
<file path=[Content_Types].xml><?xml version="1.0" encoding="utf-8"?>
<Types xmlns="http://schemas.openxmlformats.org/package/2006/content-types">
  <Default Extension="png" ContentType="image/png"/>
  <Default Extension="bin" ContentType="image/jpe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72D72" w14:textId="0311CB1D" w:rsidR="009F1186" w:rsidRDefault="00A909FF" w:rsidP="009F1186">
      <w:r>
        <w:t>1</w:t>
      </w:r>
      <w:r w:rsidR="008F47DA">
        <w:t>7</w:t>
      </w:r>
      <w:r w:rsidR="009F1186">
        <w:t>.0</w:t>
      </w:r>
      <w:r>
        <w:t>9</w:t>
      </w:r>
      <w:r w:rsidR="009F1186">
        <w:t>.2026</w:t>
      </w:r>
    </w:p>
    <w:p w14:paraId="32F22F56" w14:textId="707A1B40" w:rsidR="00F92C7B" w:rsidRDefault="00942F48" w:rsidP="0099530E">
      <w:pPr>
        <w:spacing w:beforeAutospacing="1" w:after="0" w:afterAutospacing="1" w:line="390" w:lineRule="atLeast"/>
        <w:rPr>
          <w:rFonts w:ascii="Segoe UI" w:eastAsia="Times New Roman" w:hAnsi="Segoe UI" w:cs="Segoe UI"/>
          <w:color w:val="0D0D0D"/>
          <w:sz w:val="24"/>
          <w:szCs w:val="24"/>
          <w:lang w:eastAsia="de-AT"/>
        </w:rPr>
      </w:pPr>
      <w:r w:rsidRPr="00942F48">
        <w:rPr>
          <w:rFonts w:asciiTheme="majorHAnsi" w:eastAsia="MS Gothic" w:hAnsiTheme="majorHAnsi"/>
          <w:b/>
          <w:color w:val="000000"/>
          <w:sz w:val="40"/>
          <w:szCs w:val="32"/>
        </w:rPr>
        <w:t>Wie wir den Wald sehen: Fototagung in Hieflau</w:t>
      </w:r>
    </w:p>
    <w:p w14:paraId="41506DF1" w14:textId="77777777" w:rsidR="00005EBF" w:rsidRDefault="00005EBF" w:rsidP="00005EBF">
      <w:pPr>
        <w:spacing w:beforeAutospacing="1" w:after="0" w:afterAutospacing="1" w:line="390" w:lineRule="atLeast"/>
        <w:rPr>
          <w:rFonts w:ascii="Segoe UI" w:eastAsia="Times New Roman" w:hAnsi="Segoe UI" w:cs="Segoe UI"/>
          <w:color w:val="0D0D0D"/>
          <w:sz w:val="24"/>
          <w:szCs w:val="24"/>
          <w:lang w:eastAsia="de-AT"/>
        </w:rPr>
      </w:pPr>
      <w:r>
        <w:rPr>
          <w:rFonts w:ascii="Segoe UI" w:eastAsia="Times New Roman" w:hAnsi="Segoe UI" w:cs="Segoe UI"/>
          <w:b/>
          <w:color w:val="0D0D0D"/>
          <w:sz w:val="24"/>
          <w:szCs w:val="24"/>
          <w:lang w:eastAsia="de-AT"/>
        </w:rPr>
        <w:t>Nationalpark Gesäuse / Hieflau</w:t>
      </w:r>
      <w:r w:rsidRPr="00F92C7B">
        <w:rPr>
          <w:rFonts w:ascii="Segoe UI" w:eastAsia="Times New Roman" w:hAnsi="Segoe UI" w:cs="Segoe UI"/>
          <w:color w:val="0D0D0D"/>
          <w:sz w:val="24"/>
          <w:szCs w:val="24"/>
          <w:lang w:eastAsia="de-AT"/>
        </w:rPr>
        <w:t xml:space="preserve"> – </w:t>
      </w:r>
      <w:r>
        <w:rPr>
          <w:rFonts w:ascii="Segoe UI" w:eastAsia="Times New Roman" w:hAnsi="Segoe UI" w:cs="Segoe UI"/>
          <w:color w:val="0D0D0D"/>
          <w:sz w:val="24"/>
          <w:szCs w:val="24"/>
          <w:lang w:eastAsia="de-AT"/>
        </w:rPr>
        <w:t xml:space="preserve">Die alle zwei Jahre stattfindende Tagung </w:t>
      </w:r>
      <w:r w:rsidRPr="00A909FF">
        <w:rPr>
          <w:rFonts w:ascii="Segoe UI" w:eastAsia="Times New Roman" w:hAnsi="Segoe UI" w:cs="Segoe UI"/>
          <w:color w:val="0D0D0D"/>
          <w:sz w:val="24"/>
          <w:szCs w:val="24"/>
          <w:lang w:eastAsia="de-AT"/>
        </w:rPr>
        <w:t>„Naturfotografie im Dialog“ widmet sich im Oktober 2026 der Frage, wie Bilder unser Verständnis vom Wald prägen</w:t>
      </w:r>
      <w:r>
        <w:rPr>
          <w:rFonts w:ascii="Segoe UI" w:eastAsia="Times New Roman" w:hAnsi="Segoe UI" w:cs="Segoe UI"/>
          <w:color w:val="0D0D0D"/>
          <w:sz w:val="24"/>
          <w:szCs w:val="24"/>
          <w:lang w:eastAsia="de-AT"/>
        </w:rPr>
        <w:t>.</w:t>
      </w:r>
      <w:r w:rsidRPr="00A909FF">
        <w:rPr>
          <w:rFonts w:ascii="Segoe UI" w:eastAsia="Times New Roman" w:hAnsi="Segoe UI" w:cs="Segoe UI"/>
          <w:color w:val="0D0D0D"/>
          <w:sz w:val="24"/>
          <w:szCs w:val="24"/>
          <w:lang w:eastAsia="de-AT"/>
        </w:rPr>
        <w:t xml:space="preserve"> Wald ist Lebensraum, Klimafaktor und Wirtschaftsgut – zugleich aber auch Sehnsuchtsort, Rückzugsraum und Projektionsfläche für Geschichten. Wie unterschiedlich diese Wirklichkeiten fotografisch sichtbar werden können, steht im Mittelpunkt der Tagung „Naturfotografie im Dialog“. Unter dem Titel „Sehnsucht Wald – Waldfotografie zwischen Wissenschaft und Märchenerzählung“ bringt der Nationalpark Gesäuse am 15. und 16. Oktober 2026 Fotografie, Waldökologie und Kulturwissenschaft am Campus Alps in Hieflau zusammen.</w:t>
      </w:r>
    </w:p>
    <w:p w14:paraId="45969DF4" w14:textId="77777777" w:rsidR="00005EBF" w:rsidRPr="00A909FF" w:rsidRDefault="00005EBF" w:rsidP="00005EBF">
      <w:pPr>
        <w:spacing w:beforeAutospacing="1" w:after="0" w:afterAutospacing="1" w:line="390" w:lineRule="atLeast"/>
        <w:rPr>
          <w:rFonts w:ascii="Segoe UI" w:eastAsia="Times New Roman" w:hAnsi="Segoe UI" w:cs="Segoe UI"/>
          <w:color w:val="0D0D0D"/>
          <w:sz w:val="24"/>
          <w:szCs w:val="24"/>
          <w:lang w:eastAsia="de-AT"/>
        </w:rPr>
      </w:pPr>
      <w:r>
        <w:rPr>
          <w:rFonts w:ascii="Segoe UI" w:eastAsia="Times New Roman" w:hAnsi="Segoe UI" w:cs="Segoe UI"/>
          <w:color w:val="0D0D0D"/>
          <w:sz w:val="24"/>
          <w:szCs w:val="24"/>
          <w:lang w:eastAsia="de-AT"/>
        </w:rPr>
        <w:t>K</w:t>
      </w:r>
      <w:r w:rsidRPr="00A909FF">
        <w:rPr>
          <w:rFonts w:ascii="Segoe UI" w:eastAsia="Times New Roman" w:hAnsi="Segoe UI" w:cs="Segoe UI"/>
          <w:color w:val="0D0D0D"/>
          <w:sz w:val="24"/>
          <w:szCs w:val="24"/>
          <w:lang w:eastAsia="de-AT"/>
        </w:rPr>
        <w:t>aum ein Naturraum ist mit so vielen Bildern und Vorstellungen verbunden wie der Wald. Fotografien zeigen ihn als ursprüngliche Wildnis oder geordneten Bestand, als bedrohten Lebensraum oder märchenhafte Gegenwelt. Solche Bilder dokumentieren nicht nur den Zustand der Natur – sie beeinflussen auch, wie wir über Wald, Naturschutz und Landschaftswandel denken.</w:t>
      </w:r>
    </w:p>
    <w:p w14:paraId="3E366698" w14:textId="77777777" w:rsidR="00005EBF" w:rsidRPr="00A909FF" w:rsidRDefault="00005EBF" w:rsidP="00005EBF">
      <w:pPr>
        <w:spacing w:beforeAutospacing="1" w:after="0" w:afterAutospacing="1" w:line="390" w:lineRule="atLeast"/>
        <w:rPr>
          <w:rFonts w:ascii="Segoe UI" w:eastAsia="Times New Roman" w:hAnsi="Segoe UI" w:cs="Segoe UI"/>
          <w:color w:val="0D0D0D"/>
          <w:sz w:val="24"/>
          <w:szCs w:val="24"/>
          <w:lang w:eastAsia="de-AT"/>
        </w:rPr>
      </w:pPr>
      <w:r w:rsidRPr="00A909FF">
        <w:rPr>
          <w:rFonts w:ascii="Segoe UI" w:eastAsia="Times New Roman" w:hAnsi="Segoe UI" w:cs="Segoe UI"/>
          <w:b/>
          <w:color w:val="0D0D0D"/>
          <w:sz w:val="24"/>
          <w:szCs w:val="24"/>
          <w:lang w:eastAsia="de-AT"/>
        </w:rPr>
        <w:t>„Naturfotografie ist nie nur ein Abbild. Mit der Wahl des Ausschnitts, des Lichts und des Augenblicks entsteht immer auch eine Erzählung“,</w:t>
      </w:r>
      <w:r w:rsidRPr="00A909FF">
        <w:rPr>
          <w:rFonts w:ascii="Segoe UI" w:eastAsia="Times New Roman" w:hAnsi="Segoe UI" w:cs="Segoe UI"/>
          <w:color w:val="0D0D0D"/>
          <w:sz w:val="24"/>
          <w:szCs w:val="24"/>
          <w:lang w:eastAsia="de-AT"/>
        </w:rPr>
        <w:t xml:space="preserve"> sagt Martin Hartmann vom Nationalpark Gesäuse. Gerade in Zeiten von Klimawandel, Artenverlust und zunehmender Inszenierung von Natur komme </w:t>
      </w:r>
      <w:proofErr w:type="spellStart"/>
      <w:proofErr w:type="gramStart"/>
      <w:r w:rsidRPr="00A909FF">
        <w:rPr>
          <w:rFonts w:ascii="Segoe UI" w:eastAsia="Times New Roman" w:hAnsi="Segoe UI" w:cs="Segoe UI"/>
          <w:color w:val="0D0D0D"/>
          <w:sz w:val="24"/>
          <w:szCs w:val="24"/>
          <w:lang w:eastAsia="de-AT"/>
        </w:rPr>
        <w:t>Fotograf:innen</w:t>
      </w:r>
      <w:proofErr w:type="spellEnd"/>
      <w:proofErr w:type="gramEnd"/>
      <w:r w:rsidRPr="00A909FF">
        <w:rPr>
          <w:rFonts w:ascii="Segoe UI" w:eastAsia="Times New Roman" w:hAnsi="Segoe UI" w:cs="Segoe UI"/>
          <w:color w:val="0D0D0D"/>
          <w:sz w:val="24"/>
          <w:szCs w:val="24"/>
          <w:lang w:eastAsia="de-AT"/>
        </w:rPr>
        <w:t xml:space="preserve"> daher eine besondere Verantwortung zu.</w:t>
      </w:r>
    </w:p>
    <w:p w14:paraId="480A9D99" w14:textId="77777777" w:rsidR="00005EBF" w:rsidRPr="00A909FF" w:rsidRDefault="00005EBF" w:rsidP="00005EBF">
      <w:pPr>
        <w:spacing w:beforeAutospacing="1" w:after="0" w:afterAutospacing="1" w:line="390" w:lineRule="atLeast"/>
        <w:rPr>
          <w:rFonts w:ascii="Segoe UI" w:eastAsia="Times New Roman" w:hAnsi="Segoe UI" w:cs="Segoe UI"/>
          <w:b/>
          <w:color w:val="0D0D0D"/>
          <w:sz w:val="24"/>
          <w:szCs w:val="24"/>
          <w:lang w:eastAsia="de-AT"/>
        </w:rPr>
      </w:pPr>
      <w:r w:rsidRPr="00A909FF">
        <w:rPr>
          <w:rFonts w:ascii="Segoe UI" w:eastAsia="Times New Roman" w:hAnsi="Segoe UI" w:cs="Segoe UI"/>
          <w:b/>
          <w:color w:val="0D0D0D"/>
          <w:sz w:val="24"/>
          <w:szCs w:val="24"/>
          <w:lang w:eastAsia="de-AT"/>
        </w:rPr>
        <w:t>Vom Einzelbild zur fotografischen Erzählung</w:t>
      </w:r>
    </w:p>
    <w:p w14:paraId="5A4CE241" w14:textId="77777777" w:rsidR="00005EBF" w:rsidRPr="00A909FF" w:rsidRDefault="00005EBF" w:rsidP="00005EBF">
      <w:pPr>
        <w:spacing w:beforeAutospacing="1" w:after="0" w:afterAutospacing="1" w:line="390" w:lineRule="atLeast"/>
        <w:rPr>
          <w:rFonts w:ascii="Segoe UI" w:eastAsia="Times New Roman" w:hAnsi="Segoe UI" w:cs="Segoe UI"/>
          <w:color w:val="0D0D0D"/>
          <w:sz w:val="24"/>
          <w:szCs w:val="24"/>
          <w:lang w:eastAsia="de-AT"/>
        </w:rPr>
      </w:pPr>
      <w:r w:rsidRPr="00A909FF">
        <w:rPr>
          <w:rFonts w:ascii="Segoe UI" w:eastAsia="Times New Roman" w:hAnsi="Segoe UI" w:cs="Segoe UI"/>
          <w:color w:val="0D0D0D"/>
          <w:sz w:val="24"/>
          <w:szCs w:val="24"/>
          <w:lang w:eastAsia="de-AT"/>
        </w:rPr>
        <w:t xml:space="preserve">Internationale Natur- und </w:t>
      </w:r>
      <w:proofErr w:type="spellStart"/>
      <w:proofErr w:type="gramStart"/>
      <w:r w:rsidRPr="00A909FF">
        <w:rPr>
          <w:rFonts w:ascii="Segoe UI" w:eastAsia="Times New Roman" w:hAnsi="Segoe UI" w:cs="Segoe UI"/>
          <w:color w:val="0D0D0D"/>
          <w:sz w:val="24"/>
          <w:szCs w:val="24"/>
          <w:lang w:eastAsia="de-AT"/>
        </w:rPr>
        <w:t>Waldfotograf:innen</w:t>
      </w:r>
      <w:proofErr w:type="spellEnd"/>
      <w:proofErr w:type="gramEnd"/>
      <w:r w:rsidRPr="00A909FF">
        <w:rPr>
          <w:rFonts w:ascii="Segoe UI" w:eastAsia="Times New Roman" w:hAnsi="Segoe UI" w:cs="Segoe UI"/>
          <w:color w:val="0D0D0D"/>
          <w:sz w:val="24"/>
          <w:szCs w:val="24"/>
          <w:lang w:eastAsia="de-AT"/>
        </w:rPr>
        <w:t xml:space="preserve"> treffen bei der Tagung auf Fachleute aus Waldökologie, Kunst- und Kulturwissenschaft sowie Medien. Vorträge und Gesprächsrunden beleuchten das Spannungsfeld zwischen wissenschaftlicher Genauigkeit, dokumentarischem Anspruch und poetischer Bildsprache. Im Zentrum steht dabei nicht allein die technische Qualität einer Aufnahme, sondern die Haltung dahinter: Was zeigen Bilder – und was lassen sie außerhalb des Rahmens?</w:t>
      </w:r>
    </w:p>
    <w:p w14:paraId="7BF30D9E" w14:textId="365E5E0F" w:rsidR="001D49E0" w:rsidRDefault="001D49E0" w:rsidP="00A909FF">
      <w:pPr>
        <w:spacing w:beforeAutospacing="1" w:after="0" w:afterAutospacing="1" w:line="390" w:lineRule="atLeast"/>
        <w:rPr>
          <w:rFonts w:ascii="Segoe UI" w:eastAsia="Times New Roman" w:hAnsi="Segoe UI" w:cs="Segoe UI"/>
          <w:color w:val="0D0D0D"/>
          <w:sz w:val="24"/>
          <w:szCs w:val="24"/>
          <w:lang w:eastAsia="de-AT"/>
        </w:rPr>
      </w:pPr>
    </w:p>
    <w:p w14:paraId="140E5FA7" w14:textId="77777777" w:rsidR="00005EBF" w:rsidRDefault="00005EBF" w:rsidP="001D49E0">
      <w:pPr>
        <w:spacing w:beforeAutospacing="1" w:after="0" w:afterAutospacing="1" w:line="390" w:lineRule="atLeast"/>
        <w:rPr>
          <w:rFonts w:ascii="Segoe UI" w:eastAsia="Times New Roman" w:hAnsi="Segoe UI" w:cs="Segoe UI"/>
          <w:color w:val="0D0D0D"/>
          <w:sz w:val="24"/>
          <w:szCs w:val="24"/>
          <w:lang w:eastAsia="de-AT"/>
        </w:rPr>
      </w:pPr>
    </w:p>
    <w:p w14:paraId="2B408620" w14:textId="5290B220" w:rsidR="001D49E0" w:rsidRDefault="001D49E0" w:rsidP="001D49E0">
      <w:pPr>
        <w:spacing w:beforeAutospacing="1" w:after="0" w:afterAutospacing="1" w:line="390" w:lineRule="atLeast"/>
        <w:rPr>
          <w:rFonts w:ascii="Segoe UI" w:eastAsia="Times New Roman" w:hAnsi="Segoe UI" w:cs="Segoe UI"/>
          <w:color w:val="0D0D0D"/>
          <w:sz w:val="24"/>
          <w:szCs w:val="24"/>
          <w:lang w:eastAsia="de-AT"/>
        </w:rPr>
      </w:pPr>
      <w:r w:rsidRPr="00A909FF">
        <w:rPr>
          <w:rFonts w:ascii="Segoe UI" w:eastAsia="Times New Roman" w:hAnsi="Segoe UI" w:cs="Segoe UI"/>
          <w:color w:val="0D0D0D"/>
          <w:sz w:val="24"/>
          <w:szCs w:val="24"/>
          <w:lang w:eastAsia="de-AT"/>
        </w:rPr>
        <w:t xml:space="preserve">Die Tagung richtet sich an </w:t>
      </w:r>
      <w:proofErr w:type="spellStart"/>
      <w:proofErr w:type="gramStart"/>
      <w:r w:rsidRPr="00A909FF">
        <w:rPr>
          <w:rFonts w:ascii="Segoe UI" w:eastAsia="Times New Roman" w:hAnsi="Segoe UI" w:cs="Segoe UI"/>
          <w:color w:val="0D0D0D"/>
          <w:sz w:val="24"/>
          <w:szCs w:val="24"/>
          <w:lang w:eastAsia="de-AT"/>
        </w:rPr>
        <w:t>Fotograf:innen</w:t>
      </w:r>
      <w:proofErr w:type="spellEnd"/>
      <w:proofErr w:type="gramEnd"/>
      <w:r w:rsidRPr="00A909FF">
        <w:rPr>
          <w:rFonts w:ascii="Segoe UI" w:eastAsia="Times New Roman" w:hAnsi="Segoe UI" w:cs="Segoe UI"/>
          <w:color w:val="0D0D0D"/>
          <w:sz w:val="24"/>
          <w:szCs w:val="24"/>
          <w:lang w:eastAsia="de-AT"/>
        </w:rPr>
        <w:t xml:space="preserve">, Studierende, </w:t>
      </w:r>
      <w:proofErr w:type="spellStart"/>
      <w:r w:rsidRPr="00A909FF">
        <w:rPr>
          <w:rFonts w:ascii="Segoe UI" w:eastAsia="Times New Roman" w:hAnsi="Segoe UI" w:cs="Segoe UI"/>
          <w:color w:val="0D0D0D"/>
          <w:sz w:val="24"/>
          <w:szCs w:val="24"/>
          <w:lang w:eastAsia="de-AT"/>
        </w:rPr>
        <w:t>Bildredakteur:innen</w:t>
      </w:r>
      <w:proofErr w:type="spellEnd"/>
      <w:r w:rsidRPr="00A909FF">
        <w:rPr>
          <w:rFonts w:ascii="Segoe UI" w:eastAsia="Times New Roman" w:hAnsi="Segoe UI" w:cs="Segoe UI"/>
          <w:color w:val="0D0D0D"/>
          <w:sz w:val="24"/>
          <w:szCs w:val="24"/>
          <w:lang w:eastAsia="de-AT"/>
        </w:rPr>
        <w:t xml:space="preserve">, </w:t>
      </w:r>
      <w:proofErr w:type="spellStart"/>
      <w:r w:rsidRPr="00A909FF">
        <w:rPr>
          <w:rFonts w:ascii="Segoe UI" w:eastAsia="Times New Roman" w:hAnsi="Segoe UI" w:cs="Segoe UI"/>
          <w:color w:val="0D0D0D"/>
          <w:sz w:val="24"/>
          <w:szCs w:val="24"/>
          <w:lang w:eastAsia="de-AT"/>
        </w:rPr>
        <w:t>Vermittler:innen</w:t>
      </w:r>
      <w:proofErr w:type="spellEnd"/>
      <w:r w:rsidRPr="00A909FF">
        <w:rPr>
          <w:rFonts w:ascii="Segoe UI" w:eastAsia="Times New Roman" w:hAnsi="Segoe UI" w:cs="Segoe UI"/>
          <w:color w:val="0D0D0D"/>
          <w:sz w:val="24"/>
          <w:szCs w:val="24"/>
          <w:lang w:eastAsia="de-AT"/>
        </w:rPr>
        <w:t xml:space="preserve">, Forstleute und </w:t>
      </w:r>
      <w:proofErr w:type="spellStart"/>
      <w:r w:rsidRPr="00A909FF">
        <w:rPr>
          <w:rFonts w:ascii="Segoe UI" w:eastAsia="Times New Roman" w:hAnsi="Segoe UI" w:cs="Segoe UI"/>
          <w:color w:val="0D0D0D"/>
          <w:sz w:val="24"/>
          <w:szCs w:val="24"/>
          <w:lang w:eastAsia="de-AT"/>
        </w:rPr>
        <w:t>Wissenschaftler:innen</w:t>
      </w:r>
      <w:proofErr w:type="spellEnd"/>
      <w:r w:rsidRPr="00A909FF">
        <w:rPr>
          <w:rFonts w:ascii="Segoe UI" w:eastAsia="Times New Roman" w:hAnsi="Segoe UI" w:cs="Segoe UI"/>
          <w:color w:val="0D0D0D"/>
          <w:sz w:val="24"/>
          <w:szCs w:val="24"/>
          <w:lang w:eastAsia="de-AT"/>
        </w:rPr>
        <w:t xml:space="preserve"> ebenso wie an Menschen, die sich vertieft mit dem Wald und seiner bildlichen Darstellung beschäftigen möchten. Die Teilnahme ist kostenlos. Da die Plätze in den Workshops begrenzt sind und bereits bei der Anmeldung ein Workshop ausgewählt wird, ist eine vorherige Registrierung erforderlich.</w:t>
      </w:r>
    </w:p>
    <w:p w14:paraId="247DF1BB" w14:textId="3612CA67" w:rsidR="00A909FF" w:rsidRPr="00A909FF" w:rsidRDefault="00A909FF" w:rsidP="00A909FF">
      <w:pPr>
        <w:spacing w:beforeAutospacing="1" w:after="0" w:afterAutospacing="1" w:line="390" w:lineRule="atLeast"/>
        <w:rPr>
          <w:rFonts w:ascii="Segoe UI" w:eastAsia="Times New Roman" w:hAnsi="Segoe UI" w:cs="Segoe UI"/>
          <w:color w:val="0D0D0D"/>
          <w:sz w:val="24"/>
          <w:szCs w:val="24"/>
          <w:lang w:eastAsia="de-AT"/>
        </w:rPr>
      </w:pPr>
      <w:r w:rsidRPr="00A909FF">
        <w:rPr>
          <w:rFonts w:ascii="Segoe UI" w:eastAsia="Times New Roman" w:hAnsi="Segoe UI" w:cs="Segoe UI"/>
          <w:b/>
          <w:color w:val="0D0D0D"/>
          <w:sz w:val="24"/>
          <w:szCs w:val="24"/>
          <w:lang w:eastAsia="de-AT"/>
        </w:rPr>
        <w:t>Termin:</w:t>
      </w:r>
      <w:r w:rsidRPr="00A909FF">
        <w:rPr>
          <w:rFonts w:ascii="Segoe UI" w:eastAsia="Times New Roman" w:hAnsi="Segoe UI" w:cs="Segoe UI"/>
          <w:color w:val="0D0D0D"/>
          <w:sz w:val="24"/>
          <w:szCs w:val="24"/>
          <w:lang w:eastAsia="de-AT"/>
        </w:rPr>
        <w:t xml:space="preserve"> 15. und 16. Oktober 2026, jeweils ab 9 Uhr</w:t>
      </w:r>
    </w:p>
    <w:p w14:paraId="0EAF5AA5" w14:textId="77777777" w:rsidR="00A909FF" w:rsidRPr="00A909FF" w:rsidRDefault="00A909FF" w:rsidP="00A909FF">
      <w:pPr>
        <w:spacing w:beforeAutospacing="1" w:after="0" w:afterAutospacing="1" w:line="390" w:lineRule="atLeast"/>
        <w:rPr>
          <w:rFonts w:ascii="Segoe UI" w:eastAsia="Times New Roman" w:hAnsi="Segoe UI" w:cs="Segoe UI"/>
          <w:color w:val="0D0D0D"/>
          <w:sz w:val="24"/>
          <w:szCs w:val="24"/>
          <w:lang w:eastAsia="de-AT"/>
        </w:rPr>
      </w:pPr>
      <w:r w:rsidRPr="00A909FF">
        <w:rPr>
          <w:rFonts w:ascii="Segoe UI" w:eastAsia="Times New Roman" w:hAnsi="Segoe UI" w:cs="Segoe UI"/>
          <w:b/>
          <w:color w:val="0D0D0D"/>
          <w:sz w:val="24"/>
          <w:szCs w:val="24"/>
          <w:lang w:eastAsia="de-AT"/>
        </w:rPr>
        <w:t>Ort:</w:t>
      </w:r>
      <w:r w:rsidRPr="00A909FF">
        <w:rPr>
          <w:rFonts w:ascii="Segoe UI" w:eastAsia="Times New Roman" w:hAnsi="Segoe UI" w:cs="Segoe UI"/>
          <w:color w:val="0D0D0D"/>
          <w:sz w:val="24"/>
          <w:szCs w:val="24"/>
          <w:lang w:eastAsia="de-AT"/>
        </w:rPr>
        <w:t xml:space="preserve"> Campus Alps, Waag 5, 8920 Hieflau</w:t>
      </w:r>
    </w:p>
    <w:p w14:paraId="783518E5" w14:textId="77777777" w:rsidR="00A909FF" w:rsidRPr="00A909FF" w:rsidRDefault="00A909FF" w:rsidP="00A909FF">
      <w:pPr>
        <w:spacing w:beforeAutospacing="1" w:after="0" w:afterAutospacing="1" w:line="390" w:lineRule="atLeast"/>
        <w:rPr>
          <w:rFonts w:ascii="Segoe UI" w:eastAsia="Times New Roman" w:hAnsi="Segoe UI" w:cs="Segoe UI"/>
          <w:color w:val="0D0D0D"/>
          <w:sz w:val="24"/>
          <w:szCs w:val="24"/>
          <w:lang w:eastAsia="de-AT"/>
        </w:rPr>
      </w:pPr>
      <w:r w:rsidRPr="00A909FF">
        <w:rPr>
          <w:rFonts w:ascii="Segoe UI" w:eastAsia="Times New Roman" w:hAnsi="Segoe UI" w:cs="Segoe UI"/>
          <w:b/>
          <w:color w:val="0D0D0D"/>
          <w:sz w:val="24"/>
          <w:szCs w:val="24"/>
          <w:lang w:eastAsia="de-AT"/>
        </w:rPr>
        <w:t>Teilnahme:</w:t>
      </w:r>
      <w:r w:rsidRPr="00A909FF">
        <w:rPr>
          <w:rFonts w:ascii="Segoe UI" w:eastAsia="Times New Roman" w:hAnsi="Segoe UI" w:cs="Segoe UI"/>
          <w:color w:val="0D0D0D"/>
          <w:sz w:val="24"/>
          <w:szCs w:val="24"/>
          <w:lang w:eastAsia="de-AT"/>
        </w:rPr>
        <w:t xml:space="preserve"> kostenlos; Verpflegung und Nächtigung sind selbst zu organisieren</w:t>
      </w:r>
    </w:p>
    <w:p w14:paraId="7DF03CF2" w14:textId="3D99A367" w:rsidR="00A909FF" w:rsidRDefault="00A909FF" w:rsidP="00A909FF">
      <w:pPr>
        <w:spacing w:beforeAutospacing="1" w:after="0" w:afterAutospacing="1" w:line="390" w:lineRule="atLeast"/>
        <w:rPr>
          <w:rFonts w:ascii="Segoe UI" w:eastAsia="Times New Roman" w:hAnsi="Segoe UI" w:cs="Segoe UI"/>
          <w:color w:val="0D0D0D"/>
          <w:sz w:val="24"/>
          <w:szCs w:val="24"/>
          <w:lang w:eastAsia="de-AT"/>
        </w:rPr>
      </w:pPr>
      <w:r w:rsidRPr="00A909FF">
        <w:rPr>
          <w:rFonts w:ascii="Segoe UI" w:eastAsia="Times New Roman" w:hAnsi="Segoe UI" w:cs="Segoe UI"/>
          <w:b/>
          <w:color w:val="0D0D0D"/>
          <w:sz w:val="24"/>
          <w:szCs w:val="24"/>
          <w:lang w:eastAsia="de-AT"/>
        </w:rPr>
        <w:t>Anmeldung:</w:t>
      </w:r>
      <w:r w:rsidRPr="00A909FF">
        <w:rPr>
          <w:rFonts w:ascii="Segoe UI" w:eastAsia="Times New Roman" w:hAnsi="Segoe UI" w:cs="Segoe UI"/>
          <w:color w:val="0D0D0D"/>
          <w:sz w:val="24"/>
          <w:szCs w:val="24"/>
          <w:lang w:eastAsia="de-AT"/>
        </w:rPr>
        <w:t xml:space="preserve"> bis </w:t>
      </w:r>
      <w:r>
        <w:rPr>
          <w:rFonts w:ascii="Segoe UI" w:eastAsia="Times New Roman" w:hAnsi="Segoe UI" w:cs="Segoe UI"/>
          <w:color w:val="0D0D0D"/>
          <w:sz w:val="24"/>
          <w:szCs w:val="24"/>
          <w:lang w:eastAsia="de-AT"/>
        </w:rPr>
        <w:t>11</w:t>
      </w:r>
      <w:r w:rsidRPr="00A909FF">
        <w:rPr>
          <w:rFonts w:ascii="Segoe UI" w:eastAsia="Times New Roman" w:hAnsi="Segoe UI" w:cs="Segoe UI"/>
          <w:color w:val="0D0D0D"/>
          <w:sz w:val="24"/>
          <w:szCs w:val="24"/>
          <w:lang w:eastAsia="de-AT"/>
        </w:rPr>
        <w:t>. Oktober 2026 unter</w:t>
      </w:r>
      <w:r w:rsidR="00E577D4">
        <w:rPr>
          <w:rFonts w:ascii="Segoe UI" w:eastAsia="Times New Roman" w:hAnsi="Segoe UI" w:cs="Segoe UI"/>
          <w:color w:val="0D0D0D"/>
          <w:sz w:val="24"/>
          <w:szCs w:val="24"/>
          <w:lang w:eastAsia="de-AT"/>
        </w:rPr>
        <w:t>:</w:t>
      </w:r>
      <w:r w:rsidRPr="00A909FF">
        <w:rPr>
          <w:rFonts w:ascii="Segoe UI" w:eastAsia="Times New Roman" w:hAnsi="Segoe UI" w:cs="Segoe UI"/>
          <w:color w:val="0D0D0D"/>
          <w:sz w:val="24"/>
          <w:szCs w:val="24"/>
          <w:lang w:eastAsia="de-AT"/>
        </w:rPr>
        <w:t xml:space="preserve"> </w:t>
      </w:r>
      <w:hyperlink r:id="rId8" w:history="1">
        <w:r w:rsidR="00E577D4" w:rsidRPr="005C61CF">
          <w:rPr>
            <w:rStyle w:val="Hyperlink"/>
            <w:rFonts w:ascii="Segoe UI" w:eastAsia="Times New Roman" w:hAnsi="Segoe UI" w:cs="Segoe UI"/>
            <w:sz w:val="24"/>
            <w:szCs w:val="24"/>
            <w:lang w:eastAsia="de-AT"/>
          </w:rPr>
          <w:t>www.naturschutzakademie.com/fotoschule</w:t>
        </w:r>
      </w:hyperlink>
    </w:p>
    <w:p w14:paraId="205B7AF5" w14:textId="77777777" w:rsidR="0099530E" w:rsidRPr="00E132C0" w:rsidRDefault="0099530E" w:rsidP="0099530E">
      <w:pPr>
        <w:rPr>
          <w:rFonts w:ascii="Segoe UI" w:eastAsia="Times New Roman" w:hAnsi="Segoe UI" w:cs="Segoe UI"/>
          <w:color w:val="0D0D0D"/>
          <w:sz w:val="24"/>
          <w:szCs w:val="24"/>
          <w:u w:val="single"/>
          <w:lang w:eastAsia="de-AT"/>
        </w:rPr>
      </w:pPr>
      <w:r w:rsidRPr="00E132C0">
        <w:rPr>
          <w:rFonts w:ascii="Segoe UI" w:eastAsia="Times New Roman" w:hAnsi="Segoe UI" w:cs="Segoe UI"/>
          <w:color w:val="0D0D0D"/>
          <w:sz w:val="24"/>
          <w:szCs w:val="24"/>
          <w:u w:val="single"/>
          <w:lang w:eastAsia="de-AT"/>
        </w:rPr>
        <w:t xml:space="preserve">Rückfragehinweis: </w:t>
      </w:r>
    </w:p>
    <w:p w14:paraId="7088C864" w14:textId="56075ED3" w:rsidR="0099530E" w:rsidRDefault="00F92C7B" w:rsidP="0099530E">
      <w:pPr>
        <w:rPr>
          <w:rFonts w:ascii="Segoe UI" w:eastAsia="Times New Roman" w:hAnsi="Segoe UI" w:cs="Segoe UI"/>
          <w:color w:val="0D0D0D"/>
          <w:sz w:val="24"/>
          <w:szCs w:val="24"/>
          <w:lang w:eastAsia="de-AT"/>
        </w:rPr>
      </w:pPr>
      <w:r>
        <w:rPr>
          <w:rFonts w:ascii="Segoe UI" w:eastAsia="Times New Roman" w:hAnsi="Segoe UI" w:cs="Segoe UI"/>
          <w:color w:val="0D0D0D"/>
          <w:sz w:val="24"/>
          <w:szCs w:val="24"/>
          <w:lang w:eastAsia="de-AT"/>
        </w:rPr>
        <w:t>Martin Hartmann</w:t>
      </w:r>
      <w:r w:rsidR="0099530E" w:rsidRPr="00E132C0">
        <w:rPr>
          <w:rFonts w:ascii="Segoe UI" w:eastAsia="Times New Roman" w:hAnsi="Segoe UI" w:cs="Segoe UI"/>
          <w:color w:val="0D0D0D"/>
          <w:sz w:val="24"/>
          <w:szCs w:val="24"/>
          <w:lang w:eastAsia="de-AT"/>
        </w:rPr>
        <w:t xml:space="preserve"> | </w:t>
      </w:r>
      <w:r>
        <w:rPr>
          <w:rFonts w:ascii="Segoe UI" w:eastAsia="Times New Roman" w:hAnsi="Segoe UI" w:cs="Segoe UI"/>
          <w:color w:val="0D0D0D"/>
          <w:sz w:val="24"/>
          <w:szCs w:val="24"/>
          <w:lang w:eastAsia="de-AT"/>
        </w:rPr>
        <w:t>m.hartmann</w:t>
      </w:r>
      <w:r w:rsidR="0099530E" w:rsidRPr="00E132C0">
        <w:rPr>
          <w:rFonts w:ascii="Segoe UI" w:eastAsia="Times New Roman" w:hAnsi="Segoe UI" w:cs="Segoe UI"/>
          <w:color w:val="0D0D0D"/>
          <w:sz w:val="24"/>
          <w:szCs w:val="24"/>
          <w:lang w:eastAsia="de-AT"/>
        </w:rPr>
        <w:t>@nationalpark-gesaeuse.at | +43</w:t>
      </w:r>
      <w:r>
        <w:rPr>
          <w:rFonts w:ascii="Segoe UI" w:eastAsia="Times New Roman" w:hAnsi="Segoe UI" w:cs="Segoe UI"/>
          <w:color w:val="0D0D0D"/>
          <w:sz w:val="24"/>
          <w:szCs w:val="24"/>
          <w:lang w:eastAsia="de-AT"/>
        </w:rPr>
        <w:t> 664 82 52 304</w:t>
      </w:r>
    </w:p>
    <w:p w14:paraId="42F6FBB1" w14:textId="77777777" w:rsidR="00F92C7B" w:rsidRDefault="00F92C7B" w:rsidP="00CE6FC5">
      <w:pPr>
        <w:rPr>
          <w:sz w:val="20"/>
          <w:lang w:val="de-DE"/>
        </w:rPr>
      </w:pPr>
    </w:p>
    <w:p w14:paraId="0E3B408B" w14:textId="77777777" w:rsidR="007F7B85" w:rsidRPr="00045160" w:rsidRDefault="00CE6FC5" w:rsidP="00CE6FC5">
      <w:r w:rsidRPr="00045160">
        <w:rPr>
          <w:u w:val="single"/>
        </w:rPr>
        <w:t>Foto</w:t>
      </w:r>
      <w:r>
        <w:rPr>
          <w:u w:val="single"/>
        </w:rPr>
        <w:t>s:</w:t>
      </w:r>
      <w:r w:rsidRPr="00045160">
        <w:rPr>
          <w:u w:val="single"/>
        </w:rPr>
        <w:t xml:space="preserve"> </w:t>
      </w:r>
      <w:r w:rsidRPr="00045160">
        <w:t xml:space="preserve"> </w:t>
      </w:r>
    </w:p>
    <w:p w14:paraId="1227C401" w14:textId="28F45F52" w:rsidR="00CE6FC5" w:rsidRDefault="00CE6FC5" w:rsidP="00CE6FC5">
      <w:r>
        <w:t xml:space="preserve">Rechtehinweis: </w:t>
      </w:r>
      <w:r w:rsidRPr="00045160">
        <w:t xml:space="preserve">Verwendung ausschließlich für Berichte im Zusammenhang mit dieser Presseinformation und unter Anführung der Bildrechte. Jede weitere Nutzung des </w:t>
      </w:r>
      <w:r w:rsidRPr="00E86125">
        <w:t>Bildmaterials bedarf der Zustimmung der Nationalpark Gesäuse GmbH.</w:t>
      </w:r>
    </w:p>
    <w:p w14:paraId="46E1FF92" w14:textId="42950683" w:rsidR="00A909FF" w:rsidRDefault="00A909FF" w:rsidP="001D77C5">
      <w:pPr>
        <w:tabs>
          <w:tab w:val="left" w:pos="0"/>
        </w:tabs>
        <w:rPr>
          <w:rFonts w:ascii="Segoe UI" w:hAnsi="Segoe UI" w:cs="Segoe UI"/>
          <w:sz w:val="20"/>
        </w:rPr>
      </w:pPr>
      <w:bookmarkStart w:id="0" w:name="_Hlk76453807"/>
    </w:p>
    <w:p w14:paraId="6FE1DCC5" w14:textId="6A27A049" w:rsidR="005D78BF" w:rsidRDefault="005D78BF" w:rsidP="001D77C5">
      <w:pPr>
        <w:tabs>
          <w:tab w:val="left" w:pos="0"/>
        </w:tabs>
        <w:rPr>
          <w:rFonts w:ascii="Segoe UI" w:hAnsi="Segoe UI" w:cs="Segoe UI"/>
          <w:sz w:val="20"/>
        </w:rPr>
      </w:pPr>
      <w:r>
        <w:rPr>
          <w:noProof/>
        </w:rPr>
        <w:drawing>
          <wp:anchor distT="0" distB="0" distL="114300" distR="114300" simplePos="0" relativeHeight="251660288" behindDoc="0" locked="0" layoutInCell="1" allowOverlap="1" wp14:anchorId="51EB1C1B" wp14:editId="7053F1CA">
            <wp:simplePos x="0" y="0"/>
            <wp:positionH relativeFrom="margin">
              <wp:posOffset>2081530</wp:posOffset>
            </wp:positionH>
            <wp:positionV relativeFrom="paragraph">
              <wp:posOffset>13335</wp:posOffset>
            </wp:positionV>
            <wp:extent cx="2514600" cy="1677876"/>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514600" cy="16778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8F5F25" w14:textId="6E8EBB96" w:rsidR="005D78BF" w:rsidRDefault="005D78BF" w:rsidP="001D77C5">
      <w:pPr>
        <w:tabs>
          <w:tab w:val="left" w:pos="0"/>
        </w:tabs>
        <w:rPr>
          <w:rFonts w:ascii="Segoe UI" w:hAnsi="Segoe UI" w:cs="Segoe UI"/>
          <w:sz w:val="20"/>
        </w:rPr>
      </w:pPr>
    </w:p>
    <w:p w14:paraId="3CFE4E73" w14:textId="77777777" w:rsidR="005D78BF" w:rsidRDefault="005D78BF" w:rsidP="001D77C5">
      <w:pPr>
        <w:tabs>
          <w:tab w:val="left" w:pos="0"/>
        </w:tabs>
        <w:rPr>
          <w:rFonts w:ascii="Segoe UI" w:hAnsi="Segoe UI" w:cs="Segoe UI"/>
          <w:sz w:val="20"/>
        </w:rPr>
      </w:pPr>
    </w:p>
    <w:p w14:paraId="41464003" w14:textId="63919AED" w:rsidR="005D78BF" w:rsidRDefault="005D78BF" w:rsidP="001D77C5">
      <w:pPr>
        <w:tabs>
          <w:tab w:val="left" w:pos="0"/>
        </w:tabs>
        <w:rPr>
          <w:rFonts w:ascii="Segoe UI" w:hAnsi="Segoe UI" w:cs="Segoe UI"/>
          <w:sz w:val="20"/>
        </w:rPr>
      </w:pPr>
    </w:p>
    <w:p w14:paraId="436829A6" w14:textId="77777777" w:rsidR="005D78BF" w:rsidRDefault="005D78BF" w:rsidP="001D77C5">
      <w:pPr>
        <w:tabs>
          <w:tab w:val="left" w:pos="0"/>
        </w:tabs>
        <w:rPr>
          <w:rFonts w:ascii="Segoe UI" w:hAnsi="Segoe UI" w:cs="Segoe UI"/>
          <w:sz w:val="20"/>
        </w:rPr>
      </w:pPr>
    </w:p>
    <w:p w14:paraId="7A22AF1D" w14:textId="1F6E0080" w:rsidR="005D78BF" w:rsidRDefault="005D78BF" w:rsidP="001D77C5">
      <w:pPr>
        <w:tabs>
          <w:tab w:val="left" w:pos="0"/>
        </w:tabs>
        <w:rPr>
          <w:rFonts w:ascii="Segoe UI" w:hAnsi="Segoe UI" w:cs="Segoe UI"/>
          <w:sz w:val="20"/>
        </w:rPr>
      </w:pPr>
    </w:p>
    <w:p w14:paraId="11C9E7E1" w14:textId="77777777" w:rsidR="005D78BF" w:rsidRDefault="005D78BF" w:rsidP="001D77C5">
      <w:pPr>
        <w:tabs>
          <w:tab w:val="left" w:pos="0"/>
        </w:tabs>
        <w:rPr>
          <w:rFonts w:ascii="Segoe UI" w:hAnsi="Segoe UI" w:cs="Segoe UI"/>
          <w:sz w:val="20"/>
        </w:rPr>
      </w:pPr>
    </w:p>
    <w:p w14:paraId="418E8F01" w14:textId="2297F0A4" w:rsidR="005D78BF" w:rsidRDefault="005D78BF" w:rsidP="001D77C5">
      <w:pPr>
        <w:tabs>
          <w:tab w:val="left" w:pos="0"/>
        </w:tabs>
        <w:rPr>
          <w:rFonts w:ascii="Segoe UI" w:hAnsi="Segoe UI" w:cs="Segoe UI"/>
          <w:sz w:val="20"/>
        </w:rPr>
      </w:pPr>
    </w:p>
    <w:p w14:paraId="149D10B8" w14:textId="0CF33295" w:rsidR="00D54FEB" w:rsidRDefault="005D78BF" w:rsidP="005D78BF">
      <w:pPr>
        <w:spacing w:after="0" w:line="240" w:lineRule="auto"/>
        <w:ind w:left="709" w:right="622"/>
        <w:jc w:val="center"/>
        <w:rPr>
          <w:sz w:val="20"/>
        </w:rPr>
      </w:pPr>
      <w:r>
        <w:rPr>
          <w:sz w:val="20"/>
        </w:rPr>
        <w:t xml:space="preserve">Im herbstlichen </w:t>
      </w:r>
      <w:proofErr w:type="spellStart"/>
      <w:r>
        <w:rPr>
          <w:sz w:val="20"/>
        </w:rPr>
        <w:t>Hartelsgraben</w:t>
      </w:r>
      <w:proofErr w:type="spellEnd"/>
      <w:r>
        <w:rPr>
          <w:sz w:val="20"/>
        </w:rPr>
        <w:t xml:space="preserve"> findet sich eine Unzahl an Bildmotiven</w:t>
      </w:r>
      <w:r w:rsidR="00621EF8" w:rsidRPr="00621EF8">
        <w:rPr>
          <w:sz w:val="20"/>
        </w:rPr>
        <w:t xml:space="preserve"> </w:t>
      </w:r>
      <w:r w:rsidR="008B58A7" w:rsidRPr="008B58A7">
        <w:rPr>
          <w:sz w:val="20"/>
        </w:rPr>
        <w:t xml:space="preserve">© </w:t>
      </w:r>
      <w:r>
        <w:rPr>
          <w:sz w:val="20"/>
        </w:rPr>
        <w:t xml:space="preserve">Matthias </w:t>
      </w:r>
      <w:proofErr w:type="spellStart"/>
      <w:r>
        <w:rPr>
          <w:sz w:val="20"/>
        </w:rPr>
        <w:t>Schickhofer</w:t>
      </w:r>
      <w:proofErr w:type="spellEnd"/>
    </w:p>
    <w:p w14:paraId="6897296D" w14:textId="4FBEF4B5" w:rsidR="00CE6FC5" w:rsidRDefault="00CE6FC5" w:rsidP="00CE6FC5">
      <w:pPr>
        <w:rPr>
          <w:sz w:val="20"/>
        </w:rPr>
      </w:pPr>
    </w:p>
    <w:p w14:paraId="57BBC603" w14:textId="59A83CCD" w:rsidR="00A909FF" w:rsidRDefault="00A909FF" w:rsidP="00CE6FC5">
      <w:pPr>
        <w:rPr>
          <w:sz w:val="20"/>
        </w:rPr>
      </w:pPr>
    </w:p>
    <w:p w14:paraId="26316AE7" w14:textId="28D88F82" w:rsidR="00A909FF" w:rsidRDefault="006E7807" w:rsidP="00CE6FC5">
      <w:pPr>
        <w:rPr>
          <w:sz w:val="20"/>
        </w:rPr>
      </w:pPr>
      <w:r>
        <w:rPr>
          <w:noProof/>
        </w:rPr>
        <w:drawing>
          <wp:anchor distT="0" distB="0" distL="114300" distR="114300" simplePos="0" relativeHeight="251659264" behindDoc="0" locked="0" layoutInCell="1" allowOverlap="1" wp14:anchorId="2846C687" wp14:editId="7319DA4F">
            <wp:simplePos x="0" y="0"/>
            <wp:positionH relativeFrom="column">
              <wp:posOffset>2300605</wp:posOffset>
            </wp:positionH>
            <wp:positionV relativeFrom="paragraph">
              <wp:posOffset>-32385</wp:posOffset>
            </wp:positionV>
            <wp:extent cx="2642870" cy="1757764"/>
            <wp:effectExtent l="0" t="0" r="508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642870" cy="17577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E2752" w14:textId="691C0020" w:rsidR="00A909FF" w:rsidRDefault="00A909FF" w:rsidP="00CE6FC5">
      <w:pPr>
        <w:rPr>
          <w:sz w:val="20"/>
        </w:rPr>
      </w:pPr>
    </w:p>
    <w:p w14:paraId="7721D400" w14:textId="7F277C4D" w:rsidR="00A909FF" w:rsidRDefault="00A909FF" w:rsidP="00CE6FC5">
      <w:pPr>
        <w:rPr>
          <w:sz w:val="20"/>
        </w:rPr>
      </w:pPr>
    </w:p>
    <w:p w14:paraId="08745829" w14:textId="69F1A447" w:rsidR="00A909FF" w:rsidRDefault="00A909FF" w:rsidP="00CE6FC5">
      <w:pPr>
        <w:rPr>
          <w:sz w:val="20"/>
        </w:rPr>
      </w:pPr>
    </w:p>
    <w:p w14:paraId="2CD28F5B" w14:textId="32BFDA36" w:rsidR="005D78BF" w:rsidRDefault="005D78BF" w:rsidP="00CE6FC5">
      <w:pPr>
        <w:rPr>
          <w:sz w:val="20"/>
        </w:rPr>
      </w:pPr>
    </w:p>
    <w:p w14:paraId="35A6188D" w14:textId="2AA8689F" w:rsidR="005D78BF" w:rsidRDefault="005D78BF" w:rsidP="00CE6FC5">
      <w:pPr>
        <w:rPr>
          <w:sz w:val="20"/>
        </w:rPr>
      </w:pPr>
    </w:p>
    <w:p w14:paraId="25FE7EB0" w14:textId="2B1D429F" w:rsidR="005D78BF" w:rsidRDefault="005D78BF" w:rsidP="00CE6FC5">
      <w:pPr>
        <w:rPr>
          <w:sz w:val="20"/>
        </w:rPr>
      </w:pPr>
    </w:p>
    <w:p w14:paraId="3A016816" w14:textId="77777777" w:rsidR="006E7807" w:rsidRDefault="006E7807" w:rsidP="005D78BF">
      <w:pPr>
        <w:ind w:firstLine="141"/>
        <w:jc w:val="center"/>
        <w:rPr>
          <w:sz w:val="20"/>
        </w:rPr>
      </w:pPr>
    </w:p>
    <w:p w14:paraId="562FEE69" w14:textId="41D8ECCE" w:rsidR="005D78BF" w:rsidRDefault="005D78BF" w:rsidP="005D78BF">
      <w:pPr>
        <w:ind w:firstLine="141"/>
        <w:jc w:val="center"/>
        <w:rPr>
          <w:sz w:val="20"/>
        </w:rPr>
      </w:pPr>
      <w:proofErr w:type="spellStart"/>
      <w:r>
        <w:rPr>
          <w:sz w:val="20"/>
        </w:rPr>
        <w:t>Donnerstag Abend</w:t>
      </w:r>
      <w:proofErr w:type="spellEnd"/>
      <w:r>
        <w:rPr>
          <w:sz w:val="20"/>
        </w:rPr>
        <w:t xml:space="preserve"> gibt es eine Märchenwanderung mit Helmut Wittmann</w:t>
      </w:r>
      <w:r w:rsidRPr="005D78BF">
        <w:rPr>
          <w:sz w:val="20"/>
        </w:rPr>
        <w:t xml:space="preserve"> © </w:t>
      </w:r>
      <w:r>
        <w:rPr>
          <w:sz w:val="20"/>
        </w:rPr>
        <w:t>Helmut Wittmann</w:t>
      </w:r>
    </w:p>
    <w:p w14:paraId="32005241" w14:textId="12759D72" w:rsidR="005D78BF" w:rsidRDefault="005D78BF" w:rsidP="00CE6FC5">
      <w:pPr>
        <w:rPr>
          <w:sz w:val="20"/>
        </w:rPr>
      </w:pPr>
    </w:p>
    <w:p w14:paraId="79EEEC27" w14:textId="4525E346" w:rsidR="005D78BF" w:rsidRDefault="006E7807" w:rsidP="00CE6FC5">
      <w:pPr>
        <w:rPr>
          <w:sz w:val="20"/>
        </w:rPr>
      </w:pPr>
      <w:r>
        <w:rPr>
          <w:noProof/>
        </w:rPr>
        <w:drawing>
          <wp:anchor distT="0" distB="0" distL="114300" distR="114300" simplePos="0" relativeHeight="251661312" behindDoc="0" locked="0" layoutInCell="1" allowOverlap="1" wp14:anchorId="76A1A62F" wp14:editId="6ABE3365">
            <wp:simplePos x="0" y="0"/>
            <wp:positionH relativeFrom="margin">
              <wp:posOffset>2319654</wp:posOffset>
            </wp:positionH>
            <wp:positionV relativeFrom="paragraph">
              <wp:posOffset>12065</wp:posOffset>
            </wp:positionV>
            <wp:extent cx="2647001" cy="1765219"/>
            <wp:effectExtent l="0" t="0" r="1270" b="698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662828" cy="17757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890A3D" w14:textId="3FDD512D" w:rsidR="005D78BF" w:rsidRDefault="005D78BF" w:rsidP="00CE6FC5">
      <w:pPr>
        <w:rPr>
          <w:sz w:val="20"/>
        </w:rPr>
      </w:pPr>
    </w:p>
    <w:p w14:paraId="48A72FEB" w14:textId="20315E24" w:rsidR="005D78BF" w:rsidRDefault="005D78BF" w:rsidP="00CE6FC5">
      <w:pPr>
        <w:rPr>
          <w:sz w:val="20"/>
        </w:rPr>
      </w:pPr>
    </w:p>
    <w:p w14:paraId="27C02086" w14:textId="6A27D265" w:rsidR="005D78BF" w:rsidRDefault="005D78BF" w:rsidP="00CE6FC5">
      <w:pPr>
        <w:rPr>
          <w:sz w:val="20"/>
        </w:rPr>
      </w:pPr>
    </w:p>
    <w:p w14:paraId="45044B96" w14:textId="1AADDD3F" w:rsidR="005D78BF" w:rsidRDefault="005D78BF" w:rsidP="00CE6FC5">
      <w:pPr>
        <w:rPr>
          <w:sz w:val="20"/>
        </w:rPr>
      </w:pPr>
    </w:p>
    <w:p w14:paraId="05BA9A57" w14:textId="77777777" w:rsidR="005D78BF" w:rsidRDefault="005D78BF" w:rsidP="00CE6FC5">
      <w:pPr>
        <w:rPr>
          <w:sz w:val="20"/>
        </w:rPr>
      </w:pPr>
    </w:p>
    <w:p w14:paraId="6E75ECC1" w14:textId="77777777" w:rsidR="005D78BF" w:rsidRDefault="005D78BF" w:rsidP="00CE6FC5">
      <w:pPr>
        <w:rPr>
          <w:sz w:val="20"/>
        </w:rPr>
      </w:pPr>
    </w:p>
    <w:p w14:paraId="10591B50" w14:textId="0CA16ACD" w:rsidR="005D78BF" w:rsidRDefault="005D78BF" w:rsidP="00CE6FC5">
      <w:pPr>
        <w:rPr>
          <w:sz w:val="20"/>
        </w:rPr>
      </w:pPr>
    </w:p>
    <w:p w14:paraId="34788307" w14:textId="28260CF3" w:rsidR="005D78BF" w:rsidRDefault="005D78BF" w:rsidP="005D78BF">
      <w:pPr>
        <w:jc w:val="center"/>
        <w:rPr>
          <w:sz w:val="20"/>
        </w:rPr>
      </w:pPr>
      <w:r w:rsidRPr="005D78BF">
        <w:rPr>
          <w:sz w:val="20"/>
        </w:rPr>
        <w:t xml:space="preserve">Im Wald finden sich oftmals faszinierende Motive unmittelbar neben den </w:t>
      </w:r>
      <w:proofErr w:type="gramStart"/>
      <w:r w:rsidRPr="005D78BF">
        <w:rPr>
          <w:sz w:val="20"/>
        </w:rPr>
        <w:t>Wegen  ©</w:t>
      </w:r>
      <w:proofErr w:type="gramEnd"/>
      <w:r w:rsidRPr="005D78BF">
        <w:rPr>
          <w:sz w:val="20"/>
        </w:rPr>
        <w:t xml:space="preserve"> Philipp </w:t>
      </w:r>
      <w:proofErr w:type="spellStart"/>
      <w:r w:rsidRPr="005D78BF">
        <w:rPr>
          <w:sz w:val="20"/>
        </w:rPr>
        <w:t>Jakesch</w:t>
      </w:r>
      <w:proofErr w:type="spellEnd"/>
    </w:p>
    <w:p w14:paraId="65A52129" w14:textId="69A07F67" w:rsidR="005D78BF" w:rsidRDefault="005D78BF" w:rsidP="00CE6FC5">
      <w:pPr>
        <w:rPr>
          <w:sz w:val="20"/>
        </w:rPr>
      </w:pPr>
    </w:p>
    <w:p w14:paraId="5765E20A" w14:textId="4D4489B4" w:rsidR="005D78BF" w:rsidRDefault="006E7807" w:rsidP="00CE6FC5">
      <w:pPr>
        <w:rPr>
          <w:sz w:val="20"/>
        </w:rPr>
      </w:pPr>
      <w:r>
        <w:rPr>
          <w:noProof/>
        </w:rPr>
        <w:drawing>
          <wp:anchor distT="0" distB="0" distL="114300" distR="114300" simplePos="0" relativeHeight="251658240" behindDoc="0" locked="0" layoutInCell="1" allowOverlap="1" wp14:anchorId="543E8025" wp14:editId="7FA724F3">
            <wp:simplePos x="0" y="0"/>
            <wp:positionH relativeFrom="margin">
              <wp:posOffset>2338705</wp:posOffset>
            </wp:positionH>
            <wp:positionV relativeFrom="paragraph">
              <wp:posOffset>247650</wp:posOffset>
            </wp:positionV>
            <wp:extent cx="2739662" cy="1827012"/>
            <wp:effectExtent l="0" t="0" r="3810" b="190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739662" cy="18270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E48C7B" w14:textId="1CEE0308" w:rsidR="00A909FF" w:rsidRDefault="00A909FF" w:rsidP="006E7807">
      <w:pPr>
        <w:ind w:left="0"/>
        <w:rPr>
          <w:sz w:val="20"/>
        </w:rPr>
      </w:pPr>
    </w:p>
    <w:p w14:paraId="71F71428" w14:textId="49BFFE23" w:rsidR="00A909FF" w:rsidRDefault="00A909FF" w:rsidP="00CE6FC5">
      <w:pPr>
        <w:rPr>
          <w:sz w:val="20"/>
        </w:rPr>
      </w:pPr>
    </w:p>
    <w:p w14:paraId="3301115B" w14:textId="59086E7A" w:rsidR="00A909FF" w:rsidRDefault="00A909FF" w:rsidP="00CE6FC5">
      <w:pPr>
        <w:rPr>
          <w:sz w:val="20"/>
        </w:rPr>
      </w:pPr>
    </w:p>
    <w:p w14:paraId="6238A0A9" w14:textId="31786F1A" w:rsidR="00A909FF" w:rsidRDefault="00A909FF" w:rsidP="00CE6FC5">
      <w:pPr>
        <w:rPr>
          <w:sz w:val="20"/>
        </w:rPr>
      </w:pPr>
    </w:p>
    <w:p w14:paraId="744B0E03" w14:textId="7E65738F" w:rsidR="00A909FF" w:rsidRDefault="00A909FF" w:rsidP="00CE6FC5">
      <w:pPr>
        <w:rPr>
          <w:sz w:val="20"/>
        </w:rPr>
      </w:pPr>
    </w:p>
    <w:p w14:paraId="150F3980" w14:textId="1C2648E7" w:rsidR="00A909FF" w:rsidRDefault="00A909FF" w:rsidP="00CE6FC5">
      <w:pPr>
        <w:rPr>
          <w:sz w:val="20"/>
        </w:rPr>
      </w:pPr>
    </w:p>
    <w:p w14:paraId="03C78D7A" w14:textId="77777777" w:rsidR="005D78BF" w:rsidRDefault="005D78BF" w:rsidP="00CE6FC5">
      <w:pPr>
        <w:rPr>
          <w:sz w:val="20"/>
        </w:rPr>
      </w:pPr>
    </w:p>
    <w:p w14:paraId="138E97BC" w14:textId="605FBBE5" w:rsidR="00A909FF" w:rsidRDefault="00A909FF" w:rsidP="00CE6FC5">
      <w:pPr>
        <w:rPr>
          <w:sz w:val="20"/>
        </w:rPr>
      </w:pPr>
    </w:p>
    <w:p w14:paraId="59B7320E" w14:textId="06783DF9" w:rsidR="00A909FF" w:rsidRDefault="005D78BF" w:rsidP="00CE6FC5">
      <w:pPr>
        <w:rPr>
          <w:sz w:val="20"/>
        </w:rPr>
      </w:pPr>
      <w:r>
        <w:rPr>
          <w:sz w:val="20"/>
        </w:rPr>
        <w:tab/>
        <w:t xml:space="preserve">Der Wald als Motiv erfordert Muße und zumeist einen entschleunigten Zugang zur Fotografie </w:t>
      </w:r>
      <w:r w:rsidRPr="005D78BF">
        <w:rPr>
          <w:sz w:val="20"/>
        </w:rPr>
        <w:t xml:space="preserve">© </w:t>
      </w:r>
      <w:r>
        <w:rPr>
          <w:sz w:val="20"/>
        </w:rPr>
        <w:t xml:space="preserve">Philipp </w:t>
      </w:r>
      <w:proofErr w:type="spellStart"/>
      <w:r>
        <w:rPr>
          <w:sz w:val="20"/>
        </w:rPr>
        <w:t>Jakesch</w:t>
      </w:r>
      <w:bookmarkStart w:id="1" w:name="_GoBack"/>
      <w:bookmarkEnd w:id="1"/>
      <w:proofErr w:type="spellEnd"/>
    </w:p>
    <w:p w14:paraId="27E5A648" w14:textId="493DFC28" w:rsidR="00A909FF" w:rsidRDefault="00A909FF" w:rsidP="00CE6FC5">
      <w:pPr>
        <w:rPr>
          <w:sz w:val="20"/>
        </w:rPr>
      </w:pPr>
    </w:p>
    <w:p w14:paraId="758B8775" w14:textId="779AE15E" w:rsidR="005D78BF" w:rsidRDefault="005D78BF" w:rsidP="00CE6FC5">
      <w:pPr>
        <w:rPr>
          <w:sz w:val="20"/>
        </w:rPr>
      </w:pPr>
    </w:p>
    <w:bookmarkEnd w:id="0"/>
    <w:sectPr w:rsidR="005D78BF" w:rsidSect="00061026">
      <w:headerReference w:type="even" r:id="rId13"/>
      <w:headerReference w:type="default" r:id="rId14"/>
      <w:footerReference w:type="default" r:id="rId15"/>
      <w:headerReference w:type="first" r:id="rId16"/>
      <w:footerReference w:type="first" r:id="rId17"/>
      <w:pgSz w:w="11906" w:h="16838"/>
      <w:pgMar w:top="2552" w:right="397" w:bottom="1276" w:left="397" w:header="426"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2B968" w14:textId="77777777" w:rsidR="005D78BF" w:rsidRDefault="005D78BF" w:rsidP="00BC0D0F">
      <w:pPr>
        <w:spacing w:after="0" w:line="240" w:lineRule="auto"/>
      </w:pPr>
      <w:r>
        <w:separator/>
      </w:r>
    </w:p>
  </w:endnote>
  <w:endnote w:type="continuationSeparator" w:id="0">
    <w:p w14:paraId="100293C0" w14:textId="77777777" w:rsidR="005D78BF" w:rsidRDefault="005D78BF" w:rsidP="00BC0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12FAAEF1-CF95-4C29-86C8-E450D7A21494}"/>
    <w:embedBold r:id="rId2" w:fontKey="{27BA7489-83E8-47BE-B22D-B780A19503EE}"/>
    <w:embedItalic r:id="rId3" w:fontKey="{F9F26E79-5D90-4579-8AFD-FCDD2B4578B4}"/>
    <w:embedBoldItalic r:id="rId4" w:fontKey="{5DF85039-59C9-40F5-A5AE-BA5593912E16}"/>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FrutigerCEBoldItalicSub">
    <w:panose1 w:val="020B0703030504090204"/>
    <w:charset w:val="EE"/>
    <w:family w:val="swiss"/>
    <w:pitch w:val="variable"/>
    <w:sig w:usb0="800000AF" w:usb1="4000204A" w:usb2="00000000" w:usb3="00000000" w:csb0="00000002" w:csb1="00000000"/>
  </w:font>
  <w:font w:name="Frutiger Light Italic Text">
    <w:panose1 w:val="020B0302020104090203"/>
    <w:charset w:val="00"/>
    <w:family w:val="swiss"/>
    <w:pitch w:val="variable"/>
    <w:sig w:usb0="00000007" w:usb1="00000000" w:usb2="00000000" w:usb3="00000000" w:csb0="00000011" w:csb1="00000000"/>
  </w:font>
  <w:font w:name="Frutiger Light">
    <w:panose1 w:val="020B0302020104090203"/>
    <w:charset w:val="00"/>
    <w:family w:val="swiss"/>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7083"/>
      <w:gridCol w:w="4019"/>
    </w:tblGrid>
    <w:tr w:rsidR="005D78BF" w14:paraId="676A0CFC" w14:textId="77777777" w:rsidTr="002A582F">
      <w:trPr>
        <w:trHeight w:val="289"/>
      </w:trPr>
      <w:tc>
        <w:tcPr>
          <w:tcW w:w="7083" w:type="dxa"/>
        </w:tcPr>
        <w:p w14:paraId="413694FB" w14:textId="77777777" w:rsidR="005D78BF" w:rsidRDefault="005D78BF" w:rsidP="0065288C">
          <w:pPr>
            <w:tabs>
              <w:tab w:val="center" w:pos="4536"/>
              <w:tab w:val="right" w:pos="9072"/>
            </w:tabs>
            <w:spacing w:after="0" w:line="240" w:lineRule="auto"/>
          </w:pPr>
        </w:p>
      </w:tc>
      <w:tc>
        <w:tcPr>
          <w:tcW w:w="4019" w:type="dxa"/>
        </w:tcPr>
        <w:p w14:paraId="65FE4A02" w14:textId="77777777" w:rsidR="005D78BF" w:rsidRPr="00B54D01" w:rsidRDefault="005D78BF" w:rsidP="0065288C">
          <w:pPr>
            <w:tabs>
              <w:tab w:val="center" w:pos="4536"/>
              <w:tab w:val="right" w:pos="9072"/>
            </w:tabs>
            <w:spacing w:after="0" w:line="240" w:lineRule="auto"/>
            <w:jc w:val="right"/>
            <w:rPr>
              <w:sz w:val="16"/>
              <w:szCs w:val="16"/>
            </w:rPr>
          </w:pPr>
        </w:p>
      </w:tc>
    </w:tr>
    <w:tr w:rsidR="005D78BF" w:rsidRPr="0065288C" w14:paraId="310946EC" w14:textId="77777777" w:rsidTr="006F4BF4">
      <w:trPr>
        <w:trHeight w:val="434"/>
      </w:trPr>
      <w:tc>
        <w:tcPr>
          <w:tcW w:w="7083" w:type="dxa"/>
          <w:vAlign w:val="center"/>
        </w:tcPr>
        <w:p w14:paraId="6A810CB7" w14:textId="77777777" w:rsidR="005D78BF" w:rsidRPr="003E3CE5" w:rsidRDefault="005D78BF" w:rsidP="00084FB2">
          <w:pPr>
            <w:tabs>
              <w:tab w:val="center" w:pos="4536"/>
              <w:tab w:val="right" w:pos="9072"/>
            </w:tabs>
            <w:spacing w:after="0" w:line="240" w:lineRule="auto"/>
            <w:ind w:left="0"/>
            <w:rPr>
              <w:b/>
              <w:i/>
              <w:sz w:val="16"/>
              <w:szCs w:val="16"/>
            </w:rPr>
          </w:pPr>
          <w:r w:rsidRPr="003E3CE5">
            <w:rPr>
              <w:b/>
              <w:i/>
              <w:sz w:val="16"/>
              <w:szCs w:val="16"/>
            </w:rPr>
            <w:t>Nationalpark Gesäuse GmbH</w:t>
          </w:r>
        </w:p>
        <w:p w14:paraId="73D1BB45" w14:textId="77777777" w:rsidR="005D78BF" w:rsidRPr="00C05BF5" w:rsidRDefault="005D78BF" w:rsidP="00084FB2">
          <w:pPr>
            <w:tabs>
              <w:tab w:val="center" w:pos="4536"/>
              <w:tab w:val="right" w:pos="9072"/>
            </w:tabs>
            <w:spacing w:after="0" w:line="240" w:lineRule="auto"/>
            <w:ind w:left="0"/>
            <w:rPr>
              <w:sz w:val="16"/>
              <w:szCs w:val="16"/>
            </w:rPr>
          </w:pPr>
          <w:r w:rsidRPr="00C05BF5">
            <w:rPr>
              <w:i/>
              <w:sz w:val="16"/>
              <w:szCs w:val="16"/>
            </w:rPr>
            <w:t xml:space="preserve">8913 Admont | Weng 2 | Tel.: +43 (0)3613 / 21000 | </w:t>
          </w:r>
          <w:hyperlink r:id="rId1" w:history="1">
            <w:r w:rsidRPr="00C05BF5">
              <w:rPr>
                <w:i/>
                <w:color w:val="0563C1"/>
                <w:sz w:val="16"/>
                <w:szCs w:val="16"/>
                <w:u w:val="single"/>
              </w:rPr>
              <w:t>office@nationalpark-gesaeuse.at</w:t>
            </w:r>
          </w:hyperlink>
        </w:p>
      </w:tc>
      <w:tc>
        <w:tcPr>
          <w:tcW w:w="4019" w:type="dxa"/>
          <w:vAlign w:val="center"/>
        </w:tcPr>
        <w:p w14:paraId="500A2A65" w14:textId="77777777" w:rsidR="005D78BF" w:rsidRPr="006F4BF4" w:rsidRDefault="005D78BF" w:rsidP="00741D70">
          <w:pPr>
            <w:tabs>
              <w:tab w:val="center" w:pos="4536"/>
              <w:tab w:val="right" w:pos="9072"/>
            </w:tabs>
            <w:spacing w:after="0" w:line="240" w:lineRule="auto"/>
            <w:jc w:val="right"/>
            <w:rPr>
              <w:b/>
              <w:i/>
              <w:sz w:val="20"/>
              <w:szCs w:val="20"/>
              <w:lang w:val="en-US"/>
            </w:rPr>
          </w:pPr>
          <w:r w:rsidRPr="006F4BF4">
            <w:rPr>
              <w:rFonts w:cstheme="minorHAnsi"/>
              <w:b/>
              <w:i/>
              <w:color w:val="45AC20"/>
              <w:sz w:val="20"/>
              <w:szCs w:val="20"/>
            </w:rPr>
            <w:t>www.nationalpark-gesaeuse.at</w:t>
          </w:r>
        </w:p>
      </w:tc>
    </w:tr>
  </w:tbl>
  <w:p w14:paraId="4BF2AA98" w14:textId="77777777" w:rsidR="005D78BF" w:rsidRPr="0065288C" w:rsidRDefault="005D78BF" w:rsidP="0065288C">
    <w:pPr>
      <w:tabs>
        <w:tab w:val="center" w:pos="4536"/>
        <w:tab w:val="right" w:pos="9072"/>
      </w:tabs>
      <w:spacing w:after="0" w:line="240" w:lineRule="auto"/>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567" w:type="dxa"/>
      <w:tblLook w:val="04A0" w:firstRow="1" w:lastRow="0" w:firstColumn="1" w:lastColumn="0" w:noHBand="0" w:noVBand="1"/>
    </w:tblPr>
    <w:tblGrid>
      <w:gridCol w:w="8075"/>
      <w:gridCol w:w="2460"/>
    </w:tblGrid>
    <w:tr w:rsidR="005D78BF" w:rsidRPr="002541AB" w14:paraId="2AC41254" w14:textId="77777777" w:rsidTr="002541AB">
      <w:trPr>
        <w:trHeight w:val="284"/>
      </w:trPr>
      <w:tc>
        <w:tcPr>
          <w:tcW w:w="8075" w:type="dxa"/>
        </w:tcPr>
        <w:p w14:paraId="1CD9EDF4" w14:textId="77777777" w:rsidR="005D78BF" w:rsidRDefault="005D78BF">
          <w:pPr>
            <w:tabs>
              <w:tab w:val="center" w:pos="4536"/>
              <w:tab w:val="right" w:pos="9072"/>
            </w:tabs>
            <w:spacing w:after="0" w:line="240" w:lineRule="auto"/>
          </w:pPr>
        </w:p>
      </w:tc>
      <w:tc>
        <w:tcPr>
          <w:tcW w:w="2460" w:type="dxa"/>
        </w:tcPr>
        <w:p w14:paraId="6F8A614F" w14:textId="77777777" w:rsidR="005D78BF" w:rsidRPr="002541AB" w:rsidRDefault="005D78BF" w:rsidP="00F72161">
          <w:pPr>
            <w:tabs>
              <w:tab w:val="center" w:pos="4536"/>
              <w:tab w:val="right" w:pos="9072"/>
            </w:tabs>
            <w:spacing w:after="0" w:line="240" w:lineRule="auto"/>
            <w:ind w:right="-52"/>
            <w:jc w:val="right"/>
            <w:rPr>
              <w:sz w:val="16"/>
              <w:szCs w:val="16"/>
            </w:rPr>
          </w:pP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w:t>
          </w:r>
          <w:r>
            <w:rPr>
              <w:sz w:val="16"/>
              <w:szCs w:val="16"/>
            </w:rPr>
            <w:fldChar w:fldCharType="end"/>
          </w:r>
          <w:r>
            <w:rPr>
              <w:sz w:val="16"/>
              <w:szCs w:val="16"/>
            </w:rPr>
            <w:fldChar w:fldCharType="begin"/>
          </w:r>
          <w:r>
            <w:rPr>
              <w:sz w:val="16"/>
              <w:szCs w:val="16"/>
            </w:rPr>
            <w:instrText xml:space="preserve"> NUMPAGES   \* MERGEFORMAT </w:instrText>
          </w:r>
          <w:r>
            <w:rPr>
              <w:sz w:val="16"/>
              <w:szCs w:val="16"/>
            </w:rPr>
            <w:fldChar w:fldCharType="separate"/>
          </w:r>
          <w:r>
            <w:rPr>
              <w:noProof/>
              <w:sz w:val="16"/>
              <w:szCs w:val="16"/>
            </w:rPr>
            <w:t>1</w:t>
          </w:r>
          <w:r>
            <w:rPr>
              <w:sz w:val="16"/>
              <w:szCs w:val="16"/>
            </w:rPr>
            <w:fldChar w:fldCharType="end"/>
          </w:r>
        </w:p>
      </w:tc>
    </w:tr>
    <w:tr w:rsidR="005D78BF" w14:paraId="2E3D56A3" w14:textId="77777777" w:rsidTr="002541AB">
      <w:trPr>
        <w:trHeight w:val="1134"/>
      </w:trPr>
      <w:tc>
        <w:tcPr>
          <w:tcW w:w="8075" w:type="dxa"/>
          <w:vAlign w:val="center"/>
        </w:tcPr>
        <w:p w14:paraId="3EFFF975" w14:textId="77777777" w:rsidR="005D78BF" w:rsidRDefault="005D78BF">
          <w:pPr>
            <w:tabs>
              <w:tab w:val="center" w:pos="4536"/>
              <w:tab w:val="right" w:pos="9072"/>
            </w:tabs>
            <w:spacing w:after="0" w:line="240" w:lineRule="auto"/>
          </w:pPr>
          <w:r>
            <w:rPr>
              <w:rFonts w:cs="Segoe UI"/>
              <w:sz w:val="16"/>
              <w:szCs w:val="16"/>
            </w:rPr>
            <w:t>N</w:t>
          </w:r>
          <w:r w:rsidRPr="006E7447">
            <w:rPr>
              <w:rFonts w:cs="Segoe UI"/>
              <w:sz w:val="16"/>
              <w:szCs w:val="16"/>
            </w:rPr>
            <w:t>ationalpark Gesäuse GmbH</w:t>
          </w:r>
          <w:r w:rsidRPr="006E7447">
            <w:rPr>
              <w:rFonts w:cs="Segoe UI"/>
              <w:sz w:val="16"/>
              <w:szCs w:val="16"/>
            </w:rPr>
            <w:br/>
          </w:r>
          <w:r w:rsidRPr="006E7447">
            <w:rPr>
              <w:rFonts w:cs="Segoe UI"/>
              <w:w w:val="99"/>
              <w:sz w:val="16"/>
              <w:szCs w:val="16"/>
            </w:rPr>
            <w:t>8913 Admont | Weng 2 | Tel.: +43 (0)3613 / 21000 | office@nationalpark-gesaeuse.at</w:t>
          </w:r>
        </w:p>
      </w:tc>
      <w:tc>
        <w:tcPr>
          <w:tcW w:w="2460" w:type="dxa"/>
        </w:tcPr>
        <w:p w14:paraId="7D11C847" w14:textId="77777777" w:rsidR="005D78BF" w:rsidRDefault="005D78BF">
          <w:pPr>
            <w:tabs>
              <w:tab w:val="center" w:pos="4536"/>
              <w:tab w:val="right" w:pos="9072"/>
            </w:tabs>
            <w:spacing w:after="0" w:line="240" w:lineRule="auto"/>
          </w:pPr>
        </w:p>
      </w:tc>
    </w:tr>
  </w:tbl>
  <w:p w14:paraId="02317506" w14:textId="77777777" w:rsidR="005D78BF" w:rsidRDefault="005D78BF">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4B590" w14:textId="77777777" w:rsidR="005D78BF" w:rsidRDefault="005D78BF" w:rsidP="00BC0D0F">
      <w:pPr>
        <w:spacing w:after="0" w:line="240" w:lineRule="auto"/>
      </w:pPr>
      <w:r>
        <w:separator/>
      </w:r>
    </w:p>
  </w:footnote>
  <w:footnote w:type="continuationSeparator" w:id="0">
    <w:p w14:paraId="2F62A701" w14:textId="77777777" w:rsidR="005D78BF" w:rsidRDefault="005D78BF" w:rsidP="00BC0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68FCE" w14:textId="77777777" w:rsidR="005D78BF" w:rsidRDefault="00005EBF">
    <w:pPr>
      <w:tabs>
        <w:tab w:val="center" w:pos="4536"/>
        <w:tab w:val="right" w:pos="9072"/>
      </w:tabs>
      <w:spacing w:after="0" w:line="240" w:lineRule="auto"/>
    </w:pPr>
    <w:r>
      <w:rPr>
        <w:noProof/>
        <w:lang w:eastAsia="de-AT"/>
      </w:rPr>
      <w:pict w14:anchorId="21D6D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324735" o:spid="_x0000_s2074" type="#_x0000_t75" style="position:absolute;left:0;text-align:left;margin-left:0;margin-top:0;width:595.2pt;height:841.7pt;z-index:-251657728;mso-position-horizontal:center;mso-position-horizontal-relative:margin;mso-position-vertical:center;mso-position-vertical-relative:margin" o:allowincell="f">
          <v:imagedata r:id="rId1" o:title="np_brief2014_A4hoch_rg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34842" w14:textId="77777777" w:rsidR="005D78BF" w:rsidRPr="004C2AF5" w:rsidRDefault="005D78BF">
    <w:pPr>
      <w:tabs>
        <w:tab w:val="center" w:pos="4536"/>
        <w:tab w:val="right" w:pos="9072"/>
      </w:tabs>
      <w:spacing w:after="0" w:line="240" w:lineRule="auto"/>
      <w:rPr>
        <w:sz w:val="16"/>
        <w:szCs w:val="16"/>
      </w:rPr>
    </w:pPr>
    <w:r>
      <w:rPr>
        <w:rFonts w:cstheme="minorHAnsi"/>
        <w:b/>
        <w:noProof/>
        <w:color w:val="45AC20"/>
        <w:sz w:val="52"/>
        <w:szCs w:val="52"/>
        <w:lang w:eastAsia="de-AT"/>
      </w:rPr>
      <w:drawing>
        <wp:anchor distT="0" distB="0" distL="114300" distR="114300" simplePos="0" relativeHeight="251657728" behindDoc="1" locked="0" layoutInCell="1" allowOverlap="1" wp14:anchorId="49090089" wp14:editId="7966594A">
          <wp:simplePos x="0" y="0"/>
          <wp:positionH relativeFrom="column">
            <wp:posOffset>-213051</wp:posOffset>
          </wp:positionH>
          <wp:positionV relativeFrom="page">
            <wp:posOffset>54359</wp:posOffset>
          </wp:positionV>
          <wp:extent cx="7474751" cy="1579438"/>
          <wp:effectExtent l="0" t="0" r="0" b="1905"/>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zeile mit Logo neu.jpg"/>
                  <pic:cNvPicPr/>
                </pic:nvPicPr>
                <pic:blipFill>
                  <a:blip r:embed="rId1">
                    <a:extLst>
                      <a:ext uri="{28A0092B-C50C-407E-A947-70E740481C1C}">
                        <a14:useLocalDpi xmlns:a14="http://schemas.microsoft.com/office/drawing/2010/main" val="0"/>
                      </a:ext>
                    </a:extLst>
                  </a:blip>
                  <a:stretch>
                    <a:fillRect/>
                  </a:stretch>
                </pic:blipFill>
                <pic:spPr>
                  <a:xfrm>
                    <a:off x="0" y="0"/>
                    <a:ext cx="7474751" cy="1579438"/>
                  </a:xfrm>
                  <a:prstGeom prst="rect">
                    <a:avLst/>
                  </a:prstGeom>
                </pic:spPr>
              </pic:pic>
            </a:graphicData>
          </a:graphic>
          <wp14:sizeRelH relativeFrom="margin">
            <wp14:pctWidth>0</wp14:pctWidth>
          </wp14:sizeRelH>
          <wp14:sizeRelV relativeFrom="margin">
            <wp14:pctHeight>0</wp14:pctHeight>
          </wp14:sizeRelV>
        </wp:anchor>
      </w:drawing>
    </w:r>
    <w:r w:rsidRPr="004C2AF5">
      <w:rPr>
        <w:sz w:val="16"/>
        <w:szCs w:val="16"/>
      </w:rPr>
      <w:t xml:space="preserve"> </w:t>
    </w:r>
  </w:p>
  <w:tbl>
    <w:tblPr>
      <w:tblW w:w="4930" w:type="pct"/>
      <w:tblInd w:w="113" w:type="dxa"/>
      <w:tblLook w:val="04A0" w:firstRow="1" w:lastRow="0" w:firstColumn="1" w:lastColumn="0" w:noHBand="0" w:noVBand="1"/>
    </w:tblPr>
    <w:tblGrid>
      <w:gridCol w:w="7975"/>
      <w:gridCol w:w="2981"/>
    </w:tblGrid>
    <w:tr w:rsidR="005D78BF" w14:paraId="44E43E4F" w14:textId="77777777" w:rsidTr="00061026">
      <w:trPr>
        <w:trHeight w:val="2015"/>
      </w:trPr>
      <w:tc>
        <w:tcPr>
          <w:tcW w:w="7976" w:type="dxa"/>
        </w:tcPr>
        <w:p w14:paraId="3417BBC8" w14:textId="77777777" w:rsidR="005D78BF" w:rsidRPr="006F4BF4" w:rsidRDefault="005D78BF" w:rsidP="0080245C">
          <w:pPr>
            <w:tabs>
              <w:tab w:val="center" w:pos="4536"/>
              <w:tab w:val="right" w:pos="9072"/>
            </w:tabs>
            <w:spacing w:after="0" w:line="240" w:lineRule="auto"/>
            <w:ind w:left="0"/>
            <w:rPr>
              <w:rFonts w:cstheme="minorHAnsi"/>
              <w:b/>
              <w:noProof/>
              <w:color w:val="45AC20"/>
              <w:sz w:val="52"/>
              <w:szCs w:val="52"/>
              <w:lang w:val="de-DE" w:eastAsia="de-DE"/>
            </w:rPr>
          </w:pPr>
          <w:r>
            <w:rPr>
              <w:rFonts w:cstheme="minorHAnsi"/>
              <w:b/>
              <w:color w:val="45AC20"/>
              <w:sz w:val="52"/>
              <w:szCs w:val="52"/>
            </w:rPr>
            <w:t>Presseinformation</w:t>
          </w:r>
        </w:p>
      </w:tc>
      <w:tc>
        <w:tcPr>
          <w:tcW w:w="2981" w:type="dxa"/>
          <w:vAlign w:val="bottom"/>
        </w:tcPr>
        <w:p w14:paraId="0D8BBD27" w14:textId="77777777" w:rsidR="005D78BF" w:rsidRPr="00ED7DA4" w:rsidRDefault="005D78BF" w:rsidP="006F4BF4">
          <w:pPr>
            <w:tabs>
              <w:tab w:val="center" w:pos="4536"/>
              <w:tab w:val="right" w:pos="9072"/>
            </w:tabs>
            <w:spacing w:after="0" w:line="240" w:lineRule="auto"/>
            <w:jc w:val="right"/>
            <w:rPr>
              <w:rFonts w:cstheme="minorHAnsi"/>
              <w:sz w:val="16"/>
              <w:szCs w:val="16"/>
            </w:rPr>
          </w:pPr>
        </w:p>
      </w:tc>
    </w:tr>
  </w:tbl>
  <w:p w14:paraId="03373EEF" w14:textId="77777777" w:rsidR="005D78BF" w:rsidRDefault="005D78BF" w:rsidP="006F4BF4">
    <w:pPr>
      <w:tabs>
        <w:tab w:val="center" w:pos="4536"/>
        <w:tab w:val="right" w:pos="9072"/>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938" w:type="dxa"/>
      <w:tblInd w:w="250" w:type="dxa"/>
      <w:tblLook w:val="04A0" w:firstRow="1" w:lastRow="0" w:firstColumn="1" w:lastColumn="0" w:noHBand="0" w:noVBand="1"/>
    </w:tblPr>
    <w:tblGrid>
      <w:gridCol w:w="7938"/>
    </w:tblGrid>
    <w:tr w:rsidR="005D78BF" w14:paraId="1C674D0F" w14:textId="77777777" w:rsidTr="00EA78E3">
      <w:trPr>
        <w:trHeight w:val="1699"/>
      </w:trPr>
      <w:tc>
        <w:tcPr>
          <w:tcW w:w="8080" w:type="dxa"/>
        </w:tcPr>
        <w:p w14:paraId="5FB0CAF7" w14:textId="77777777" w:rsidR="005D78BF" w:rsidRPr="009D024B" w:rsidRDefault="005D78BF" w:rsidP="009D024B">
          <w:pPr>
            <w:tabs>
              <w:tab w:val="left" w:pos="734"/>
            </w:tabs>
            <w:spacing w:after="0" w:line="240" w:lineRule="auto"/>
            <w:rPr>
              <w:rFonts w:asciiTheme="majorHAnsi" w:hAnsiTheme="majorHAnsi"/>
              <w:b/>
              <w:color w:val="45AC20"/>
              <w:spacing w:val="30"/>
              <w:sz w:val="50"/>
              <w:szCs w:val="50"/>
            </w:rPr>
          </w:pPr>
          <w:r w:rsidRPr="00432470">
            <w:rPr>
              <w:rFonts w:asciiTheme="majorHAnsi" w:hAnsiTheme="majorHAnsi"/>
              <w:b/>
              <w:color w:val="45AC20"/>
              <w:spacing w:val="30"/>
              <w:sz w:val="50"/>
              <w:szCs w:val="50"/>
            </w:rPr>
            <w:t>Presseinformation</w:t>
          </w:r>
        </w:p>
      </w:tc>
    </w:tr>
  </w:tbl>
  <w:p w14:paraId="4203FE6F" w14:textId="77777777" w:rsidR="005D78BF" w:rsidRPr="000132DB" w:rsidRDefault="005D78BF" w:rsidP="009D024B">
    <w:pPr>
      <w:tabs>
        <w:tab w:val="left" w:pos="734"/>
      </w:tabs>
      <w:spacing w:after="0" w:line="240" w:lineRule="auto"/>
      <w:rPr>
        <w:rFonts w:asciiTheme="majorHAnsi" w:hAnsiTheme="majorHAnsi"/>
        <w:b/>
        <w:color w:val="45AC20"/>
        <w:spacing w:val="30"/>
        <w:sz w:val="48"/>
        <w:szCs w:val="76"/>
      </w:rPr>
    </w:pPr>
    <w:r>
      <w:rPr>
        <w:rFonts w:asciiTheme="majorHAnsi" w:hAnsiTheme="majorHAnsi"/>
        <w:noProof/>
        <w:color w:val="45AC20"/>
        <w:spacing w:val="30"/>
        <w:sz w:val="86"/>
        <w:szCs w:val="86"/>
        <w:lang w:eastAsia="de-AT"/>
      </w:rPr>
      <w:drawing>
        <wp:anchor distT="0" distB="0" distL="114300" distR="114300" simplePos="0" relativeHeight="251656704" behindDoc="1" locked="0" layoutInCell="1" allowOverlap="1" wp14:anchorId="667C5DB2" wp14:editId="4C237292">
          <wp:simplePos x="0" y="0"/>
          <wp:positionH relativeFrom="column">
            <wp:posOffset>-255270</wp:posOffset>
          </wp:positionH>
          <wp:positionV relativeFrom="paragraph">
            <wp:posOffset>-1442085</wp:posOffset>
          </wp:positionV>
          <wp:extent cx="7577455" cy="10715625"/>
          <wp:effectExtent l="0" t="0" r="0" b="0"/>
          <wp:wrapNone/>
          <wp:docPr id="2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7455" cy="10715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9pt;height:36pt" o:bullet="t">
        <v:imagedata r:id="rId1" o:title="AUFZÄHLUNGSZEICHEN06"/>
      </v:shape>
    </w:pict>
  </w:numPicBullet>
  <w:abstractNum w:abstractNumId="0" w15:restartNumberingAfterBreak="0">
    <w:nsid w:val="FFFFFF7C"/>
    <w:multiLevelType w:val="singleLevel"/>
    <w:tmpl w:val="60AC31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0CD4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AC8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A2DD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C823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3049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EA8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82B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86C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90BAF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660471"/>
    <w:multiLevelType w:val="hybridMultilevel"/>
    <w:tmpl w:val="118ED83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1" w15:restartNumberingAfterBreak="0">
    <w:nsid w:val="0B0C0848"/>
    <w:multiLevelType w:val="hybridMultilevel"/>
    <w:tmpl w:val="CE9266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4814B0"/>
    <w:multiLevelType w:val="hybridMultilevel"/>
    <w:tmpl w:val="C2688F12"/>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3" w15:restartNumberingAfterBreak="0">
    <w:nsid w:val="2D5A0854"/>
    <w:multiLevelType w:val="hybridMultilevel"/>
    <w:tmpl w:val="1A8243CA"/>
    <w:lvl w:ilvl="0" w:tplc="57FCE08C">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37CE2601"/>
    <w:multiLevelType w:val="hybridMultilevel"/>
    <w:tmpl w:val="A934AF2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39604B59"/>
    <w:multiLevelType w:val="hybridMultilevel"/>
    <w:tmpl w:val="EFA41D9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6" w15:restartNumberingAfterBreak="0">
    <w:nsid w:val="44047F8C"/>
    <w:multiLevelType w:val="hybridMultilevel"/>
    <w:tmpl w:val="F962EDC0"/>
    <w:lvl w:ilvl="0" w:tplc="0C07000F">
      <w:start w:val="1"/>
      <w:numFmt w:val="decimal"/>
      <w:lvlText w:val="%1."/>
      <w:lvlJc w:val="left"/>
      <w:pPr>
        <w:ind w:left="1996" w:hanging="360"/>
      </w:pPr>
    </w:lvl>
    <w:lvl w:ilvl="1" w:tplc="0C070019" w:tentative="1">
      <w:start w:val="1"/>
      <w:numFmt w:val="lowerLetter"/>
      <w:lvlText w:val="%2."/>
      <w:lvlJc w:val="left"/>
      <w:pPr>
        <w:ind w:left="2716" w:hanging="360"/>
      </w:pPr>
    </w:lvl>
    <w:lvl w:ilvl="2" w:tplc="0C07001B" w:tentative="1">
      <w:start w:val="1"/>
      <w:numFmt w:val="lowerRoman"/>
      <w:lvlText w:val="%3."/>
      <w:lvlJc w:val="right"/>
      <w:pPr>
        <w:ind w:left="3436" w:hanging="180"/>
      </w:pPr>
    </w:lvl>
    <w:lvl w:ilvl="3" w:tplc="0C07000F" w:tentative="1">
      <w:start w:val="1"/>
      <w:numFmt w:val="decimal"/>
      <w:lvlText w:val="%4."/>
      <w:lvlJc w:val="left"/>
      <w:pPr>
        <w:ind w:left="4156" w:hanging="360"/>
      </w:pPr>
    </w:lvl>
    <w:lvl w:ilvl="4" w:tplc="0C070019" w:tentative="1">
      <w:start w:val="1"/>
      <w:numFmt w:val="lowerLetter"/>
      <w:lvlText w:val="%5."/>
      <w:lvlJc w:val="left"/>
      <w:pPr>
        <w:ind w:left="4876" w:hanging="360"/>
      </w:pPr>
    </w:lvl>
    <w:lvl w:ilvl="5" w:tplc="0C07001B" w:tentative="1">
      <w:start w:val="1"/>
      <w:numFmt w:val="lowerRoman"/>
      <w:lvlText w:val="%6."/>
      <w:lvlJc w:val="right"/>
      <w:pPr>
        <w:ind w:left="5596" w:hanging="180"/>
      </w:pPr>
    </w:lvl>
    <w:lvl w:ilvl="6" w:tplc="0C07000F" w:tentative="1">
      <w:start w:val="1"/>
      <w:numFmt w:val="decimal"/>
      <w:lvlText w:val="%7."/>
      <w:lvlJc w:val="left"/>
      <w:pPr>
        <w:ind w:left="6316" w:hanging="360"/>
      </w:pPr>
    </w:lvl>
    <w:lvl w:ilvl="7" w:tplc="0C070019" w:tentative="1">
      <w:start w:val="1"/>
      <w:numFmt w:val="lowerLetter"/>
      <w:lvlText w:val="%8."/>
      <w:lvlJc w:val="left"/>
      <w:pPr>
        <w:ind w:left="7036" w:hanging="360"/>
      </w:pPr>
    </w:lvl>
    <w:lvl w:ilvl="8" w:tplc="0C07001B" w:tentative="1">
      <w:start w:val="1"/>
      <w:numFmt w:val="lowerRoman"/>
      <w:lvlText w:val="%9."/>
      <w:lvlJc w:val="right"/>
      <w:pPr>
        <w:ind w:left="7756" w:hanging="180"/>
      </w:pPr>
    </w:lvl>
  </w:abstractNum>
  <w:abstractNum w:abstractNumId="17" w15:restartNumberingAfterBreak="0">
    <w:nsid w:val="465200FE"/>
    <w:multiLevelType w:val="hybridMultilevel"/>
    <w:tmpl w:val="CB6A239E"/>
    <w:lvl w:ilvl="0" w:tplc="E2160172">
      <w:start w:val="1"/>
      <w:numFmt w:val="bullet"/>
      <w:pStyle w:val="Aufzhlung"/>
      <w:lvlText w:val=""/>
      <w:lvlJc w:val="left"/>
      <w:pPr>
        <w:ind w:left="720" w:hanging="360"/>
      </w:pPr>
      <w:rPr>
        <w:rFonts w:ascii="Symbol" w:hAnsi="Symbol" w:hint="default"/>
        <w:b w:val="0"/>
        <w:i w:val="0"/>
        <w:color w:val="auto"/>
        <w:sz w:val="20"/>
        <w:u w:val="none"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D400C9"/>
    <w:multiLevelType w:val="hybridMultilevel"/>
    <w:tmpl w:val="6FDA9574"/>
    <w:lvl w:ilvl="0" w:tplc="036819DE">
      <w:start w:val="1"/>
      <w:numFmt w:val="bullet"/>
      <w:lvlText w:val=""/>
      <w:lvlJc w:val="left"/>
      <w:pPr>
        <w:ind w:left="2160" w:hanging="360"/>
      </w:pPr>
      <w:rPr>
        <w:rFonts w:ascii="Symbol" w:hAnsi="Symbol" w:hint="default"/>
      </w:rPr>
    </w:lvl>
    <w:lvl w:ilvl="1" w:tplc="0C070003" w:tentative="1">
      <w:start w:val="1"/>
      <w:numFmt w:val="bullet"/>
      <w:lvlText w:val="o"/>
      <w:lvlJc w:val="left"/>
      <w:pPr>
        <w:ind w:left="2880" w:hanging="360"/>
      </w:pPr>
      <w:rPr>
        <w:rFonts w:ascii="Courier New" w:hAnsi="Courier New" w:cs="Courier New" w:hint="default"/>
      </w:rPr>
    </w:lvl>
    <w:lvl w:ilvl="2" w:tplc="0C070005" w:tentative="1">
      <w:start w:val="1"/>
      <w:numFmt w:val="bullet"/>
      <w:lvlText w:val=""/>
      <w:lvlJc w:val="left"/>
      <w:pPr>
        <w:ind w:left="3600" w:hanging="360"/>
      </w:pPr>
      <w:rPr>
        <w:rFonts w:ascii="Wingdings" w:hAnsi="Wingdings" w:hint="default"/>
      </w:rPr>
    </w:lvl>
    <w:lvl w:ilvl="3" w:tplc="0C070001" w:tentative="1">
      <w:start w:val="1"/>
      <w:numFmt w:val="bullet"/>
      <w:lvlText w:val=""/>
      <w:lvlJc w:val="left"/>
      <w:pPr>
        <w:ind w:left="4320" w:hanging="360"/>
      </w:pPr>
      <w:rPr>
        <w:rFonts w:ascii="Symbol" w:hAnsi="Symbol" w:hint="default"/>
      </w:rPr>
    </w:lvl>
    <w:lvl w:ilvl="4" w:tplc="0C070003" w:tentative="1">
      <w:start w:val="1"/>
      <w:numFmt w:val="bullet"/>
      <w:lvlText w:val="o"/>
      <w:lvlJc w:val="left"/>
      <w:pPr>
        <w:ind w:left="5040" w:hanging="360"/>
      </w:pPr>
      <w:rPr>
        <w:rFonts w:ascii="Courier New" w:hAnsi="Courier New" w:cs="Courier New" w:hint="default"/>
      </w:rPr>
    </w:lvl>
    <w:lvl w:ilvl="5" w:tplc="0C070005" w:tentative="1">
      <w:start w:val="1"/>
      <w:numFmt w:val="bullet"/>
      <w:lvlText w:val=""/>
      <w:lvlJc w:val="left"/>
      <w:pPr>
        <w:ind w:left="5760" w:hanging="360"/>
      </w:pPr>
      <w:rPr>
        <w:rFonts w:ascii="Wingdings" w:hAnsi="Wingdings" w:hint="default"/>
      </w:rPr>
    </w:lvl>
    <w:lvl w:ilvl="6" w:tplc="0C070001" w:tentative="1">
      <w:start w:val="1"/>
      <w:numFmt w:val="bullet"/>
      <w:lvlText w:val=""/>
      <w:lvlJc w:val="left"/>
      <w:pPr>
        <w:ind w:left="6480" w:hanging="360"/>
      </w:pPr>
      <w:rPr>
        <w:rFonts w:ascii="Symbol" w:hAnsi="Symbol" w:hint="default"/>
      </w:rPr>
    </w:lvl>
    <w:lvl w:ilvl="7" w:tplc="0C070003" w:tentative="1">
      <w:start w:val="1"/>
      <w:numFmt w:val="bullet"/>
      <w:lvlText w:val="o"/>
      <w:lvlJc w:val="left"/>
      <w:pPr>
        <w:ind w:left="7200" w:hanging="360"/>
      </w:pPr>
      <w:rPr>
        <w:rFonts w:ascii="Courier New" w:hAnsi="Courier New" w:cs="Courier New" w:hint="default"/>
      </w:rPr>
    </w:lvl>
    <w:lvl w:ilvl="8" w:tplc="0C070005" w:tentative="1">
      <w:start w:val="1"/>
      <w:numFmt w:val="bullet"/>
      <w:lvlText w:val=""/>
      <w:lvlJc w:val="left"/>
      <w:pPr>
        <w:ind w:left="7920" w:hanging="360"/>
      </w:pPr>
      <w:rPr>
        <w:rFonts w:ascii="Wingdings" w:hAnsi="Wingdings" w:hint="default"/>
      </w:rPr>
    </w:lvl>
  </w:abstractNum>
  <w:abstractNum w:abstractNumId="19" w15:restartNumberingAfterBreak="0">
    <w:nsid w:val="4AFF68D4"/>
    <w:multiLevelType w:val="hybridMultilevel"/>
    <w:tmpl w:val="B8F2D2E0"/>
    <w:lvl w:ilvl="0" w:tplc="8E2A5038">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B7E27F5"/>
    <w:multiLevelType w:val="hybridMultilevel"/>
    <w:tmpl w:val="652CA0E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5E6D35D6"/>
    <w:multiLevelType w:val="hybridMultilevel"/>
    <w:tmpl w:val="056EAF2A"/>
    <w:lvl w:ilvl="0" w:tplc="0C07000F">
      <w:start w:val="1"/>
      <w:numFmt w:val="decimal"/>
      <w:lvlText w:val="%1."/>
      <w:lvlJc w:val="left"/>
      <w:pPr>
        <w:ind w:left="1996" w:hanging="360"/>
      </w:pPr>
    </w:lvl>
    <w:lvl w:ilvl="1" w:tplc="0C070019" w:tentative="1">
      <w:start w:val="1"/>
      <w:numFmt w:val="lowerLetter"/>
      <w:lvlText w:val="%2."/>
      <w:lvlJc w:val="left"/>
      <w:pPr>
        <w:ind w:left="2716" w:hanging="360"/>
      </w:pPr>
    </w:lvl>
    <w:lvl w:ilvl="2" w:tplc="0C07001B" w:tentative="1">
      <w:start w:val="1"/>
      <w:numFmt w:val="lowerRoman"/>
      <w:lvlText w:val="%3."/>
      <w:lvlJc w:val="right"/>
      <w:pPr>
        <w:ind w:left="3436" w:hanging="180"/>
      </w:pPr>
    </w:lvl>
    <w:lvl w:ilvl="3" w:tplc="0C07000F" w:tentative="1">
      <w:start w:val="1"/>
      <w:numFmt w:val="decimal"/>
      <w:lvlText w:val="%4."/>
      <w:lvlJc w:val="left"/>
      <w:pPr>
        <w:ind w:left="4156" w:hanging="360"/>
      </w:pPr>
    </w:lvl>
    <w:lvl w:ilvl="4" w:tplc="0C070019" w:tentative="1">
      <w:start w:val="1"/>
      <w:numFmt w:val="lowerLetter"/>
      <w:lvlText w:val="%5."/>
      <w:lvlJc w:val="left"/>
      <w:pPr>
        <w:ind w:left="4876" w:hanging="360"/>
      </w:pPr>
    </w:lvl>
    <w:lvl w:ilvl="5" w:tplc="0C07001B" w:tentative="1">
      <w:start w:val="1"/>
      <w:numFmt w:val="lowerRoman"/>
      <w:lvlText w:val="%6."/>
      <w:lvlJc w:val="right"/>
      <w:pPr>
        <w:ind w:left="5596" w:hanging="180"/>
      </w:pPr>
    </w:lvl>
    <w:lvl w:ilvl="6" w:tplc="0C07000F" w:tentative="1">
      <w:start w:val="1"/>
      <w:numFmt w:val="decimal"/>
      <w:lvlText w:val="%7."/>
      <w:lvlJc w:val="left"/>
      <w:pPr>
        <w:ind w:left="6316" w:hanging="360"/>
      </w:pPr>
    </w:lvl>
    <w:lvl w:ilvl="7" w:tplc="0C070019" w:tentative="1">
      <w:start w:val="1"/>
      <w:numFmt w:val="lowerLetter"/>
      <w:lvlText w:val="%8."/>
      <w:lvlJc w:val="left"/>
      <w:pPr>
        <w:ind w:left="7036" w:hanging="360"/>
      </w:pPr>
    </w:lvl>
    <w:lvl w:ilvl="8" w:tplc="0C07001B" w:tentative="1">
      <w:start w:val="1"/>
      <w:numFmt w:val="lowerRoman"/>
      <w:lvlText w:val="%9."/>
      <w:lvlJc w:val="right"/>
      <w:pPr>
        <w:ind w:left="7756" w:hanging="180"/>
      </w:pPr>
    </w:lvl>
  </w:abstractNum>
  <w:abstractNum w:abstractNumId="22" w15:restartNumberingAfterBreak="0">
    <w:nsid w:val="71411D96"/>
    <w:multiLevelType w:val="hybridMultilevel"/>
    <w:tmpl w:val="7C80B0DC"/>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71D95DE4"/>
    <w:multiLevelType w:val="hybridMultilevel"/>
    <w:tmpl w:val="852205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9FE615E"/>
    <w:multiLevelType w:val="hybridMultilevel"/>
    <w:tmpl w:val="F2C065B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9"/>
  </w:num>
  <w:num w:numId="12">
    <w:abstractNumId w:val="19"/>
  </w:num>
  <w:num w:numId="13">
    <w:abstractNumId w:val="18"/>
  </w:num>
  <w:num w:numId="14">
    <w:abstractNumId w:val="22"/>
  </w:num>
  <w:num w:numId="15">
    <w:abstractNumId w:val="12"/>
  </w:num>
  <w:num w:numId="16">
    <w:abstractNumId w:val="15"/>
  </w:num>
  <w:num w:numId="17">
    <w:abstractNumId w:val="24"/>
  </w:num>
  <w:num w:numId="18">
    <w:abstractNumId w:val="10"/>
  </w:num>
  <w:num w:numId="19">
    <w:abstractNumId w:val="16"/>
  </w:num>
  <w:num w:numId="20">
    <w:abstractNumId w:val="21"/>
  </w:num>
  <w:num w:numId="21">
    <w:abstractNumId w:val="14"/>
  </w:num>
  <w:num w:numId="22">
    <w:abstractNumId w:val="20"/>
  </w:num>
  <w:num w:numId="23">
    <w:abstractNumId w:val="13"/>
  </w:num>
  <w:num w:numId="24">
    <w:abstractNumId w:val="23"/>
  </w:num>
  <w:num w:numId="25">
    <w:abstractNumId w:val="11"/>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hideSpellingErrors/>
  <w:hideGrammaticalErrors/>
  <w:proofState w:spelling="clean" w:grammar="clean"/>
  <w:stylePaneSortMethod w:val="0002"/>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2DB"/>
    <w:rsid w:val="00005EBF"/>
    <w:rsid w:val="0001135F"/>
    <w:rsid w:val="000132DB"/>
    <w:rsid w:val="00020FF5"/>
    <w:rsid w:val="000352CD"/>
    <w:rsid w:val="00061026"/>
    <w:rsid w:val="000664D7"/>
    <w:rsid w:val="00084FB2"/>
    <w:rsid w:val="00090F6A"/>
    <w:rsid w:val="000A0A4F"/>
    <w:rsid w:val="000C5D29"/>
    <w:rsid w:val="000C666F"/>
    <w:rsid w:val="000D7E34"/>
    <w:rsid w:val="000F29C7"/>
    <w:rsid w:val="000F657D"/>
    <w:rsid w:val="000F6B84"/>
    <w:rsid w:val="00107561"/>
    <w:rsid w:val="00115D5B"/>
    <w:rsid w:val="00133024"/>
    <w:rsid w:val="00141644"/>
    <w:rsid w:val="0015559D"/>
    <w:rsid w:val="00157998"/>
    <w:rsid w:val="001667C2"/>
    <w:rsid w:val="0017515C"/>
    <w:rsid w:val="00192A64"/>
    <w:rsid w:val="0019581A"/>
    <w:rsid w:val="001959B6"/>
    <w:rsid w:val="001A0E44"/>
    <w:rsid w:val="001A5306"/>
    <w:rsid w:val="001A73AA"/>
    <w:rsid w:val="001D037E"/>
    <w:rsid w:val="001D49E0"/>
    <w:rsid w:val="001D77C5"/>
    <w:rsid w:val="00202FEF"/>
    <w:rsid w:val="00223061"/>
    <w:rsid w:val="00230933"/>
    <w:rsid w:val="00230AC0"/>
    <w:rsid w:val="00243824"/>
    <w:rsid w:val="00244B11"/>
    <w:rsid w:val="002541AB"/>
    <w:rsid w:val="002737B3"/>
    <w:rsid w:val="0027763D"/>
    <w:rsid w:val="00277A0F"/>
    <w:rsid w:val="00281920"/>
    <w:rsid w:val="00281AEB"/>
    <w:rsid w:val="0028200C"/>
    <w:rsid w:val="0028587C"/>
    <w:rsid w:val="002A582F"/>
    <w:rsid w:val="002B0372"/>
    <w:rsid w:val="002B1935"/>
    <w:rsid w:val="002C48D6"/>
    <w:rsid w:val="002E4F92"/>
    <w:rsid w:val="002F043F"/>
    <w:rsid w:val="002F2689"/>
    <w:rsid w:val="00302E2E"/>
    <w:rsid w:val="0031635C"/>
    <w:rsid w:val="00317F7D"/>
    <w:rsid w:val="003302CA"/>
    <w:rsid w:val="0033613F"/>
    <w:rsid w:val="00352430"/>
    <w:rsid w:val="00366A21"/>
    <w:rsid w:val="00382F5F"/>
    <w:rsid w:val="003B023A"/>
    <w:rsid w:val="003B079E"/>
    <w:rsid w:val="003B38E1"/>
    <w:rsid w:val="003B7EE8"/>
    <w:rsid w:val="003C41D4"/>
    <w:rsid w:val="003D2186"/>
    <w:rsid w:val="003D4336"/>
    <w:rsid w:val="003E1CC4"/>
    <w:rsid w:val="003E27B0"/>
    <w:rsid w:val="003E3CE5"/>
    <w:rsid w:val="003F04AE"/>
    <w:rsid w:val="003F226D"/>
    <w:rsid w:val="003F4C04"/>
    <w:rsid w:val="00406EBF"/>
    <w:rsid w:val="00406F38"/>
    <w:rsid w:val="00432470"/>
    <w:rsid w:val="00443787"/>
    <w:rsid w:val="00445C93"/>
    <w:rsid w:val="00445E24"/>
    <w:rsid w:val="0049085E"/>
    <w:rsid w:val="004B4206"/>
    <w:rsid w:val="004C2AF5"/>
    <w:rsid w:val="004C64BA"/>
    <w:rsid w:val="004D7491"/>
    <w:rsid w:val="004E4791"/>
    <w:rsid w:val="004E6B64"/>
    <w:rsid w:val="004F5539"/>
    <w:rsid w:val="0052283B"/>
    <w:rsid w:val="00526756"/>
    <w:rsid w:val="005344DC"/>
    <w:rsid w:val="00571C40"/>
    <w:rsid w:val="005759BA"/>
    <w:rsid w:val="00587C93"/>
    <w:rsid w:val="005B4EC2"/>
    <w:rsid w:val="005B792F"/>
    <w:rsid w:val="005D78BF"/>
    <w:rsid w:val="005E5A3F"/>
    <w:rsid w:val="00621EF8"/>
    <w:rsid w:val="00630E12"/>
    <w:rsid w:val="00641837"/>
    <w:rsid w:val="00643868"/>
    <w:rsid w:val="0065179E"/>
    <w:rsid w:val="0065288C"/>
    <w:rsid w:val="00653CD6"/>
    <w:rsid w:val="006616E7"/>
    <w:rsid w:val="00661737"/>
    <w:rsid w:val="0066236C"/>
    <w:rsid w:val="006632DA"/>
    <w:rsid w:val="00665FD6"/>
    <w:rsid w:val="00675CF3"/>
    <w:rsid w:val="00691CA8"/>
    <w:rsid w:val="00695160"/>
    <w:rsid w:val="006A187A"/>
    <w:rsid w:val="006A5F48"/>
    <w:rsid w:val="006A79E6"/>
    <w:rsid w:val="006C241F"/>
    <w:rsid w:val="006D40A3"/>
    <w:rsid w:val="006E09AB"/>
    <w:rsid w:val="006E7021"/>
    <w:rsid w:val="006E7447"/>
    <w:rsid w:val="006E7807"/>
    <w:rsid w:val="006F13F6"/>
    <w:rsid w:val="006F4BF4"/>
    <w:rsid w:val="00707496"/>
    <w:rsid w:val="00710413"/>
    <w:rsid w:val="00713093"/>
    <w:rsid w:val="007417D3"/>
    <w:rsid w:val="00741D70"/>
    <w:rsid w:val="00742465"/>
    <w:rsid w:val="00751988"/>
    <w:rsid w:val="00763BEB"/>
    <w:rsid w:val="00774B6E"/>
    <w:rsid w:val="007754FE"/>
    <w:rsid w:val="00780871"/>
    <w:rsid w:val="00790342"/>
    <w:rsid w:val="007D7244"/>
    <w:rsid w:val="007E47A1"/>
    <w:rsid w:val="007E5D29"/>
    <w:rsid w:val="007F7B85"/>
    <w:rsid w:val="0080245C"/>
    <w:rsid w:val="00802F2D"/>
    <w:rsid w:val="00811F98"/>
    <w:rsid w:val="00813A4F"/>
    <w:rsid w:val="00823FEF"/>
    <w:rsid w:val="008303B2"/>
    <w:rsid w:val="00840498"/>
    <w:rsid w:val="00840DA9"/>
    <w:rsid w:val="0086041B"/>
    <w:rsid w:val="008613AF"/>
    <w:rsid w:val="008848EF"/>
    <w:rsid w:val="00886E93"/>
    <w:rsid w:val="00892837"/>
    <w:rsid w:val="008A318B"/>
    <w:rsid w:val="008B4044"/>
    <w:rsid w:val="008B58A7"/>
    <w:rsid w:val="008C3DBC"/>
    <w:rsid w:val="008D37C3"/>
    <w:rsid w:val="008E425A"/>
    <w:rsid w:val="008E43FF"/>
    <w:rsid w:val="008F47DA"/>
    <w:rsid w:val="008F50FB"/>
    <w:rsid w:val="00903623"/>
    <w:rsid w:val="00912785"/>
    <w:rsid w:val="009131C4"/>
    <w:rsid w:val="00914B12"/>
    <w:rsid w:val="00923DFD"/>
    <w:rsid w:val="00926D95"/>
    <w:rsid w:val="0093082F"/>
    <w:rsid w:val="00936CFA"/>
    <w:rsid w:val="00942346"/>
    <w:rsid w:val="00942F48"/>
    <w:rsid w:val="0097421A"/>
    <w:rsid w:val="00982353"/>
    <w:rsid w:val="009837FC"/>
    <w:rsid w:val="00986016"/>
    <w:rsid w:val="0099530E"/>
    <w:rsid w:val="009A2C25"/>
    <w:rsid w:val="009A506F"/>
    <w:rsid w:val="009B48AE"/>
    <w:rsid w:val="009C7933"/>
    <w:rsid w:val="009D024B"/>
    <w:rsid w:val="009D2047"/>
    <w:rsid w:val="009D3021"/>
    <w:rsid w:val="009E052D"/>
    <w:rsid w:val="009F10AF"/>
    <w:rsid w:val="009F1186"/>
    <w:rsid w:val="00A0006F"/>
    <w:rsid w:val="00A0118C"/>
    <w:rsid w:val="00A05FAD"/>
    <w:rsid w:val="00A22D4E"/>
    <w:rsid w:val="00A24671"/>
    <w:rsid w:val="00A26300"/>
    <w:rsid w:val="00A37FA2"/>
    <w:rsid w:val="00A56362"/>
    <w:rsid w:val="00A72A7E"/>
    <w:rsid w:val="00A77CCF"/>
    <w:rsid w:val="00A81516"/>
    <w:rsid w:val="00A819BB"/>
    <w:rsid w:val="00A84D86"/>
    <w:rsid w:val="00A909FF"/>
    <w:rsid w:val="00AB30D5"/>
    <w:rsid w:val="00AB3386"/>
    <w:rsid w:val="00AC389A"/>
    <w:rsid w:val="00AE0B96"/>
    <w:rsid w:val="00AE720B"/>
    <w:rsid w:val="00B00F98"/>
    <w:rsid w:val="00B01D7E"/>
    <w:rsid w:val="00B02686"/>
    <w:rsid w:val="00B03791"/>
    <w:rsid w:val="00B21D57"/>
    <w:rsid w:val="00B50919"/>
    <w:rsid w:val="00B52B9D"/>
    <w:rsid w:val="00B54D01"/>
    <w:rsid w:val="00B556C6"/>
    <w:rsid w:val="00B751B0"/>
    <w:rsid w:val="00B75EAC"/>
    <w:rsid w:val="00B83AB2"/>
    <w:rsid w:val="00B8437C"/>
    <w:rsid w:val="00B9357D"/>
    <w:rsid w:val="00BB281B"/>
    <w:rsid w:val="00BC0D0F"/>
    <w:rsid w:val="00BD2F8C"/>
    <w:rsid w:val="00BD5DFB"/>
    <w:rsid w:val="00BD77E7"/>
    <w:rsid w:val="00BD7D10"/>
    <w:rsid w:val="00BF10A6"/>
    <w:rsid w:val="00C05BF5"/>
    <w:rsid w:val="00C12274"/>
    <w:rsid w:val="00C23D79"/>
    <w:rsid w:val="00C370CF"/>
    <w:rsid w:val="00C40786"/>
    <w:rsid w:val="00C41A84"/>
    <w:rsid w:val="00C45E3B"/>
    <w:rsid w:val="00C56D7E"/>
    <w:rsid w:val="00C80B17"/>
    <w:rsid w:val="00C95858"/>
    <w:rsid w:val="00C9722F"/>
    <w:rsid w:val="00CA0612"/>
    <w:rsid w:val="00CA5BE6"/>
    <w:rsid w:val="00CC3D2F"/>
    <w:rsid w:val="00CC3F85"/>
    <w:rsid w:val="00CC76A6"/>
    <w:rsid w:val="00CD5630"/>
    <w:rsid w:val="00CE5883"/>
    <w:rsid w:val="00CE6FC5"/>
    <w:rsid w:val="00CF4BF2"/>
    <w:rsid w:val="00D25F99"/>
    <w:rsid w:val="00D265CB"/>
    <w:rsid w:val="00D54FEB"/>
    <w:rsid w:val="00D56A73"/>
    <w:rsid w:val="00D74836"/>
    <w:rsid w:val="00D84888"/>
    <w:rsid w:val="00DA1F6E"/>
    <w:rsid w:val="00DA688A"/>
    <w:rsid w:val="00DF027E"/>
    <w:rsid w:val="00DF2075"/>
    <w:rsid w:val="00DF725A"/>
    <w:rsid w:val="00DF7815"/>
    <w:rsid w:val="00E11868"/>
    <w:rsid w:val="00E37ACB"/>
    <w:rsid w:val="00E444C0"/>
    <w:rsid w:val="00E45AAA"/>
    <w:rsid w:val="00E51ECE"/>
    <w:rsid w:val="00E54793"/>
    <w:rsid w:val="00E577D4"/>
    <w:rsid w:val="00E76CAF"/>
    <w:rsid w:val="00E86A79"/>
    <w:rsid w:val="00EA1445"/>
    <w:rsid w:val="00EA5DB9"/>
    <w:rsid w:val="00EA78E3"/>
    <w:rsid w:val="00EB7AC0"/>
    <w:rsid w:val="00EC2C7C"/>
    <w:rsid w:val="00EC4B05"/>
    <w:rsid w:val="00ED1385"/>
    <w:rsid w:val="00ED1578"/>
    <w:rsid w:val="00ED3CA6"/>
    <w:rsid w:val="00ED6D83"/>
    <w:rsid w:val="00ED7DA4"/>
    <w:rsid w:val="00EE052F"/>
    <w:rsid w:val="00EE52AA"/>
    <w:rsid w:val="00EF27DA"/>
    <w:rsid w:val="00EF2E54"/>
    <w:rsid w:val="00F01E8A"/>
    <w:rsid w:val="00F06023"/>
    <w:rsid w:val="00F1262F"/>
    <w:rsid w:val="00F13FBC"/>
    <w:rsid w:val="00F245DD"/>
    <w:rsid w:val="00F31490"/>
    <w:rsid w:val="00F4397E"/>
    <w:rsid w:val="00F50F09"/>
    <w:rsid w:val="00F707C2"/>
    <w:rsid w:val="00F72161"/>
    <w:rsid w:val="00F747CB"/>
    <w:rsid w:val="00F9038C"/>
    <w:rsid w:val="00F92C7B"/>
    <w:rsid w:val="00F93EB1"/>
    <w:rsid w:val="00F94857"/>
    <w:rsid w:val="00FA72BF"/>
    <w:rsid w:val="00FB32E2"/>
    <w:rsid w:val="00FC41CE"/>
    <w:rsid w:val="00FD0DBA"/>
    <w:rsid w:val="00FD6FD9"/>
    <w:rsid w:val="00FF1B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5"/>
    <o:shapelayout v:ext="edit">
      <o:idmap v:ext="edit" data="1"/>
    </o:shapelayout>
  </w:shapeDefaults>
  <w:decimalSymbol w:val=","/>
  <w:listSeparator w:val=";"/>
  <w14:docId w14:val="1E38CAFE"/>
  <w15:docId w15:val="{B2EC98BE-1823-481D-9B3F-5B3BA2B2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Fließtext"/>
    <w:qFormat/>
    <w:rsid w:val="00EA5DB9"/>
    <w:pPr>
      <w:spacing w:after="80" w:line="276" w:lineRule="auto"/>
      <w:ind w:left="567" w:right="284"/>
    </w:pPr>
    <w:rPr>
      <w:rFonts w:asciiTheme="minorHAnsi" w:hAnsiTheme="minorHAnsi"/>
      <w:sz w:val="22"/>
      <w:szCs w:val="22"/>
      <w:lang w:val="de-AT" w:eastAsia="en-US"/>
    </w:rPr>
  </w:style>
  <w:style w:type="paragraph" w:styleId="berschrift1">
    <w:name w:val="heading 1"/>
    <w:basedOn w:val="Standard"/>
    <w:next w:val="Standard"/>
    <w:link w:val="berschrift1Zchn"/>
    <w:uiPriority w:val="16"/>
    <w:qFormat/>
    <w:rsid w:val="00B54D01"/>
    <w:pPr>
      <w:spacing w:before="240" w:line="240" w:lineRule="auto"/>
      <w:outlineLvl w:val="0"/>
    </w:pPr>
    <w:rPr>
      <w:rFonts w:asciiTheme="majorHAnsi" w:eastAsia="MS Gothic" w:hAnsiTheme="majorHAnsi"/>
      <w:b/>
      <w:color w:val="000000"/>
      <w:sz w:val="28"/>
      <w:szCs w:val="32"/>
    </w:rPr>
  </w:style>
  <w:style w:type="paragraph" w:styleId="berschrift2">
    <w:name w:val="heading 2"/>
    <w:basedOn w:val="Standard"/>
    <w:next w:val="Standard"/>
    <w:link w:val="berschrift2Zchn"/>
    <w:uiPriority w:val="16"/>
    <w:unhideWhenUsed/>
    <w:qFormat/>
    <w:rsid w:val="00B54D01"/>
    <w:pPr>
      <w:keepNext/>
      <w:keepLines/>
      <w:spacing w:before="120" w:line="240" w:lineRule="auto"/>
      <w:outlineLvl w:val="1"/>
    </w:pPr>
    <w:rPr>
      <w:rFonts w:asciiTheme="majorHAnsi" w:eastAsia="MS Gothic" w:hAnsiTheme="majorHAnsi"/>
      <w:b/>
      <w:szCs w:val="26"/>
    </w:rPr>
  </w:style>
  <w:style w:type="paragraph" w:styleId="berschrift3">
    <w:name w:val="heading 3"/>
    <w:aliases w:val="Hervorheber"/>
    <w:basedOn w:val="Standard"/>
    <w:next w:val="Standard"/>
    <w:link w:val="berschrift3Zchn"/>
    <w:uiPriority w:val="16"/>
    <w:unhideWhenUsed/>
    <w:rsid w:val="00C12274"/>
    <w:pPr>
      <w:keepNext/>
      <w:keepLines/>
      <w:spacing w:before="40" w:after="0"/>
      <w:outlineLvl w:val="2"/>
    </w:pPr>
    <w:rPr>
      <w:rFonts w:eastAsia="MS Gothic"/>
      <w:b/>
      <w:sz w:val="24"/>
      <w:szCs w:val="24"/>
    </w:rPr>
  </w:style>
  <w:style w:type="paragraph" w:styleId="berschrift4">
    <w:name w:val="heading 4"/>
    <w:basedOn w:val="Standard"/>
    <w:next w:val="Standard"/>
    <w:link w:val="berschrift4Zchn"/>
    <w:uiPriority w:val="16"/>
    <w:unhideWhenUsed/>
    <w:rsid w:val="009D3021"/>
    <w:pPr>
      <w:keepNext/>
      <w:keepLines/>
      <w:spacing w:before="40" w:after="0"/>
      <w:outlineLvl w:val="3"/>
    </w:pPr>
    <w:rPr>
      <w:rFonts w:ascii="Calibri Light" w:eastAsia="MS Gothic" w:hAnsi="Calibri Light"/>
      <w:i/>
      <w:iCs/>
      <w:color w:val="2E74B5"/>
    </w:rPr>
  </w:style>
  <w:style w:type="paragraph" w:styleId="berschrift5">
    <w:name w:val="heading 5"/>
    <w:basedOn w:val="Standard"/>
    <w:next w:val="Standard"/>
    <w:link w:val="berschrift5Zchn"/>
    <w:uiPriority w:val="16"/>
    <w:semiHidden/>
    <w:unhideWhenUsed/>
    <w:rsid w:val="00B8437C"/>
    <w:pPr>
      <w:keepNext/>
      <w:keepLines/>
      <w:spacing w:before="40" w:after="0"/>
      <w:outlineLvl w:val="4"/>
    </w:pPr>
    <w:rPr>
      <w:rFonts w:ascii="Calibri Light" w:eastAsia="MS Gothic" w:hAnsi="Calibri Light"/>
      <w:color w:val="2E74B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0D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0D0F"/>
  </w:style>
  <w:style w:type="paragraph" w:styleId="Fuzeile">
    <w:name w:val="footer"/>
    <w:basedOn w:val="Standard"/>
    <w:link w:val="FuzeileZchn"/>
    <w:uiPriority w:val="99"/>
    <w:unhideWhenUsed/>
    <w:rsid w:val="00BC0D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0D0F"/>
  </w:style>
  <w:style w:type="character" w:customStyle="1" w:styleId="berschrift1Zchn">
    <w:name w:val="Überschrift 1 Zchn"/>
    <w:link w:val="berschrift1"/>
    <w:uiPriority w:val="16"/>
    <w:rsid w:val="00B54D01"/>
    <w:rPr>
      <w:rFonts w:asciiTheme="majorHAnsi" w:eastAsia="MS Gothic" w:hAnsiTheme="majorHAnsi"/>
      <w:b/>
      <w:color w:val="000000"/>
      <w:sz w:val="28"/>
      <w:szCs w:val="32"/>
      <w:lang w:val="de-AT" w:eastAsia="en-US"/>
    </w:rPr>
  </w:style>
  <w:style w:type="character" w:customStyle="1" w:styleId="berschrift2Zchn">
    <w:name w:val="Überschrift 2 Zchn"/>
    <w:link w:val="berschrift2"/>
    <w:uiPriority w:val="16"/>
    <w:rsid w:val="00B54D01"/>
    <w:rPr>
      <w:rFonts w:asciiTheme="majorHAnsi" w:eastAsia="MS Gothic" w:hAnsiTheme="majorHAnsi"/>
      <w:b/>
      <w:sz w:val="22"/>
      <w:szCs w:val="26"/>
      <w:lang w:val="de-AT" w:eastAsia="en-US"/>
    </w:rPr>
  </w:style>
  <w:style w:type="character" w:customStyle="1" w:styleId="berschrift3Zchn">
    <w:name w:val="Überschrift 3 Zchn"/>
    <w:aliases w:val="Hervorheber Zchn"/>
    <w:link w:val="berschrift3"/>
    <w:uiPriority w:val="16"/>
    <w:rsid w:val="00C12274"/>
    <w:rPr>
      <w:rFonts w:ascii="Segoe UI" w:eastAsia="MS Gothic" w:hAnsi="Segoe UI" w:cs="Times New Roman"/>
      <w:b/>
      <w:sz w:val="24"/>
      <w:szCs w:val="24"/>
    </w:rPr>
  </w:style>
  <w:style w:type="paragraph" w:styleId="Titel">
    <w:name w:val="Title"/>
    <w:basedOn w:val="Standard"/>
    <w:next w:val="Standard"/>
    <w:link w:val="TitelZchn"/>
    <w:uiPriority w:val="10"/>
    <w:rsid w:val="00C23D79"/>
    <w:pPr>
      <w:spacing w:after="0" w:line="240" w:lineRule="auto"/>
      <w:contextualSpacing/>
    </w:pPr>
    <w:rPr>
      <w:rFonts w:ascii="Calibri Light" w:eastAsia="MS Gothic" w:hAnsi="Calibri Light"/>
      <w:spacing w:val="-10"/>
      <w:kern w:val="28"/>
      <w:sz w:val="56"/>
      <w:szCs w:val="56"/>
    </w:rPr>
  </w:style>
  <w:style w:type="character" w:customStyle="1" w:styleId="TitelZchn">
    <w:name w:val="Titel Zchn"/>
    <w:link w:val="Titel"/>
    <w:uiPriority w:val="10"/>
    <w:rsid w:val="001A5306"/>
    <w:rPr>
      <w:rFonts w:ascii="Calibri Light" w:eastAsia="MS Gothic" w:hAnsi="Calibri Light" w:cs="Times New Roman"/>
      <w:spacing w:val="-10"/>
      <w:kern w:val="28"/>
      <w:sz w:val="56"/>
      <w:szCs w:val="56"/>
    </w:rPr>
  </w:style>
  <w:style w:type="character" w:styleId="SchwacherVerweis">
    <w:name w:val="Subtle Reference"/>
    <w:uiPriority w:val="31"/>
    <w:rsid w:val="00C23D79"/>
    <w:rPr>
      <w:smallCaps/>
      <w:color w:val="5A5A5A"/>
    </w:rPr>
  </w:style>
  <w:style w:type="paragraph" w:styleId="IntensivesZitat">
    <w:name w:val="Intense Quote"/>
    <w:basedOn w:val="Standard"/>
    <w:next w:val="Standard"/>
    <w:link w:val="IntensivesZitatZchn"/>
    <w:uiPriority w:val="30"/>
    <w:rsid w:val="00C23D79"/>
    <w:pPr>
      <w:pBdr>
        <w:top w:val="single" w:sz="4" w:space="10" w:color="5B9BD5"/>
        <w:bottom w:val="single" w:sz="4" w:space="10" w:color="5B9BD5"/>
      </w:pBdr>
      <w:spacing w:before="360" w:after="360"/>
      <w:ind w:left="864" w:right="864"/>
      <w:jc w:val="center"/>
    </w:pPr>
    <w:rPr>
      <w:i/>
      <w:iCs/>
      <w:color w:val="5B9BD5"/>
    </w:rPr>
  </w:style>
  <w:style w:type="character" w:customStyle="1" w:styleId="IntensivesZitatZchn">
    <w:name w:val="Intensives Zitat Zchn"/>
    <w:link w:val="IntensivesZitat"/>
    <w:uiPriority w:val="30"/>
    <w:rsid w:val="00C23D79"/>
    <w:rPr>
      <w:i/>
      <w:iCs/>
      <w:color w:val="5B9BD5"/>
    </w:rPr>
  </w:style>
  <w:style w:type="paragraph" w:customStyle="1" w:styleId="Titel-Titelleiste">
    <w:name w:val="Titel - Titelleiste"/>
    <w:basedOn w:val="Standard"/>
    <w:next w:val="Standard"/>
    <w:link w:val="Titel-TitelleisteZchn"/>
    <w:uiPriority w:val="1"/>
    <w:qFormat/>
    <w:rsid w:val="00B54D01"/>
    <w:pPr>
      <w:spacing w:before="800" w:after="0" w:line="240" w:lineRule="auto"/>
    </w:pPr>
    <w:rPr>
      <w:rFonts w:asciiTheme="majorHAnsi" w:hAnsiTheme="majorHAnsi"/>
      <w:color w:val="45AC20"/>
      <w:spacing w:val="30"/>
      <w:sz w:val="86"/>
      <w:szCs w:val="86"/>
    </w:rPr>
  </w:style>
  <w:style w:type="paragraph" w:customStyle="1" w:styleId="Untertitel-Titelleiste">
    <w:name w:val="Untertitel - Titelleiste"/>
    <w:basedOn w:val="Standard"/>
    <w:link w:val="Untertitel-TitelleisteZchn"/>
    <w:uiPriority w:val="2"/>
    <w:rsid w:val="009131C4"/>
    <w:pPr>
      <w:spacing w:after="120" w:line="360" w:lineRule="exact"/>
      <w:ind w:firstLine="709"/>
    </w:pPr>
    <w:rPr>
      <w:sz w:val="30"/>
      <w:szCs w:val="30"/>
    </w:rPr>
  </w:style>
  <w:style w:type="character" w:customStyle="1" w:styleId="Titel-TitelleisteZchn">
    <w:name w:val="Titel - Titelleiste Zchn"/>
    <w:link w:val="Titel-Titelleiste"/>
    <w:uiPriority w:val="1"/>
    <w:rsid w:val="00B54D01"/>
    <w:rPr>
      <w:rFonts w:asciiTheme="majorHAnsi" w:hAnsiTheme="majorHAnsi"/>
      <w:color w:val="45AC20"/>
      <w:spacing w:val="30"/>
      <w:sz w:val="86"/>
      <w:szCs w:val="86"/>
      <w:lang w:val="de-AT" w:eastAsia="en-US"/>
    </w:rPr>
  </w:style>
  <w:style w:type="character" w:customStyle="1" w:styleId="Untertitel-TitelleisteZchn">
    <w:name w:val="Untertitel - Titelleiste Zchn"/>
    <w:link w:val="Untertitel-Titelleiste"/>
    <w:uiPriority w:val="2"/>
    <w:rsid w:val="009131C4"/>
    <w:rPr>
      <w:rFonts w:ascii="Segoe UI" w:hAnsi="Segoe UI"/>
      <w:sz w:val="30"/>
      <w:szCs w:val="30"/>
    </w:rPr>
  </w:style>
  <w:style w:type="paragraph" w:styleId="Listenabsatz">
    <w:name w:val="List Paragraph"/>
    <w:basedOn w:val="Standard"/>
    <w:link w:val="ListenabsatzZchn"/>
    <w:uiPriority w:val="34"/>
    <w:rsid w:val="003C41D4"/>
    <w:pPr>
      <w:ind w:left="720"/>
      <w:contextualSpacing/>
    </w:pPr>
  </w:style>
  <w:style w:type="paragraph" w:customStyle="1" w:styleId="FuzeileA4">
    <w:name w:val="Fußzeile A4"/>
    <w:basedOn w:val="Standard"/>
    <w:link w:val="FuzeileA4Zchn"/>
    <w:uiPriority w:val="15"/>
    <w:rsid w:val="00352430"/>
    <w:pPr>
      <w:spacing w:after="120"/>
      <w:ind w:firstLine="357"/>
      <w:jc w:val="center"/>
    </w:pPr>
    <w:rPr>
      <w:sz w:val="14"/>
    </w:rPr>
  </w:style>
  <w:style w:type="paragraph" w:customStyle="1" w:styleId="Erffungssatz">
    <w:name w:val="Eröffungssatz"/>
    <w:basedOn w:val="Anrede"/>
    <w:link w:val="ErffungssatzZchn"/>
    <w:uiPriority w:val="6"/>
    <w:rsid w:val="00157998"/>
    <w:pPr>
      <w:spacing w:after="120" w:line="240" w:lineRule="auto"/>
      <w:ind w:left="539"/>
    </w:pPr>
    <w:rPr>
      <w:rFonts w:ascii="FrutigerCEBoldItalicSub" w:hAnsi="FrutigerCEBoldItalicSub"/>
    </w:rPr>
  </w:style>
  <w:style w:type="character" w:customStyle="1" w:styleId="FuzeileA4Zchn">
    <w:name w:val="Fußzeile A4 Zchn"/>
    <w:link w:val="FuzeileA4"/>
    <w:uiPriority w:val="15"/>
    <w:rsid w:val="00352430"/>
    <w:rPr>
      <w:rFonts w:ascii="Frutiger Light Italic Text" w:hAnsi="Frutiger Light Italic Text"/>
      <w:sz w:val="14"/>
    </w:rPr>
  </w:style>
  <w:style w:type="paragraph" w:customStyle="1" w:styleId="Aufzhlungszeichen-Stichwort">
    <w:name w:val="Aufzählungszeichen - Stichwort"/>
    <w:basedOn w:val="Hervorheben"/>
    <w:link w:val="Aufzhlungszeichen-StichwortZchn"/>
    <w:uiPriority w:val="6"/>
    <w:rsid w:val="009131C4"/>
    <w:pPr>
      <w:ind w:left="539"/>
    </w:pPr>
    <w:rPr>
      <w:rFonts w:ascii="Segoe UI" w:hAnsi="Segoe UI"/>
      <w:b/>
    </w:rPr>
  </w:style>
  <w:style w:type="character" w:customStyle="1" w:styleId="ErffungssatzZchn">
    <w:name w:val="Eröffungssatz Zchn"/>
    <w:link w:val="Erffungssatz"/>
    <w:uiPriority w:val="6"/>
    <w:rsid w:val="001A5306"/>
    <w:rPr>
      <w:rFonts w:ascii="FrutigerCEBoldItalicSub" w:eastAsia="MS Gothic" w:hAnsi="FrutigerCEBoldItalicSub" w:cs="Times New Roman"/>
      <w:sz w:val="20"/>
      <w:szCs w:val="26"/>
    </w:rPr>
  </w:style>
  <w:style w:type="paragraph" w:styleId="Anrede">
    <w:name w:val="Salutation"/>
    <w:basedOn w:val="Standard"/>
    <w:next w:val="Standard"/>
    <w:link w:val="AnredeZchn"/>
    <w:uiPriority w:val="99"/>
    <w:semiHidden/>
    <w:unhideWhenUsed/>
    <w:rsid w:val="00B751B0"/>
  </w:style>
  <w:style w:type="character" w:customStyle="1" w:styleId="AnredeZchn">
    <w:name w:val="Anrede Zchn"/>
    <w:link w:val="Anrede"/>
    <w:uiPriority w:val="99"/>
    <w:semiHidden/>
    <w:rsid w:val="00B751B0"/>
    <w:rPr>
      <w:rFonts w:ascii="Frutiger Light" w:hAnsi="Frutiger Light"/>
      <w:sz w:val="20"/>
    </w:rPr>
  </w:style>
  <w:style w:type="paragraph" w:customStyle="1" w:styleId="Hervorheben">
    <w:name w:val="Hervorheben"/>
    <w:basedOn w:val="Standard"/>
    <w:link w:val="HervorhebenZchn"/>
    <w:uiPriority w:val="3"/>
    <w:rsid w:val="00157998"/>
    <w:pPr>
      <w:spacing w:after="0"/>
    </w:pPr>
    <w:rPr>
      <w:rFonts w:ascii="FrutigerCEBoldItalicSub" w:hAnsi="FrutigerCEBoldItalicSub"/>
    </w:rPr>
  </w:style>
  <w:style w:type="character" w:customStyle="1" w:styleId="ListenabsatzZchn">
    <w:name w:val="Listenabsatz Zchn"/>
    <w:link w:val="Listenabsatz"/>
    <w:uiPriority w:val="34"/>
    <w:rsid w:val="00B751B0"/>
    <w:rPr>
      <w:rFonts w:ascii="Frutiger Light" w:hAnsi="Frutiger Light"/>
      <w:sz w:val="20"/>
    </w:rPr>
  </w:style>
  <w:style w:type="character" w:customStyle="1" w:styleId="Aufzhlungszeichen-StichwortZchn">
    <w:name w:val="Aufzählungszeichen - Stichwort Zchn"/>
    <w:link w:val="Aufzhlungszeichen-Stichwort"/>
    <w:uiPriority w:val="6"/>
    <w:rsid w:val="009131C4"/>
    <w:rPr>
      <w:rFonts w:ascii="Segoe UI" w:hAnsi="Segoe UI"/>
      <w:b/>
      <w:sz w:val="20"/>
    </w:rPr>
  </w:style>
  <w:style w:type="character" w:customStyle="1" w:styleId="berschrift4Zchn">
    <w:name w:val="Überschrift 4 Zchn"/>
    <w:link w:val="berschrift4"/>
    <w:uiPriority w:val="16"/>
    <w:rsid w:val="001A5306"/>
    <w:rPr>
      <w:rFonts w:ascii="Calibri Light" w:eastAsia="MS Gothic" w:hAnsi="Calibri Light" w:cs="Times New Roman"/>
      <w:i/>
      <w:iCs/>
      <w:color w:val="2E74B5"/>
      <w:sz w:val="20"/>
    </w:rPr>
  </w:style>
  <w:style w:type="character" w:customStyle="1" w:styleId="HervorhebenZchn">
    <w:name w:val="Hervorheben Zchn"/>
    <w:link w:val="Hervorheben"/>
    <w:uiPriority w:val="3"/>
    <w:rsid w:val="001A5306"/>
    <w:rPr>
      <w:rFonts w:ascii="FrutigerCEBoldItalicSub" w:hAnsi="FrutigerCEBoldItalicSub"/>
      <w:sz w:val="20"/>
    </w:rPr>
  </w:style>
  <w:style w:type="paragraph" w:customStyle="1" w:styleId="Adresse">
    <w:name w:val="Adresse"/>
    <w:basedOn w:val="Hervorheben"/>
    <w:link w:val="AdresseZchn"/>
    <w:uiPriority w:val="4"/>
    <w:rsid w:val="00ED6D83"/>
    <w:pPr>
      <w:spacing w:before="40" w:after="1920" w:line="240" w:lineRule="auto"/>
      <w:ind w:left="1134"/>
    </w:pPr>
  </w:style>
  <w:style w:type="character" w:customStyle="1" w:styleId="AdresseZchn">
    <w:name w:val="Adresse Zchn"/>
    <w:link w:val="Adresse"/>
    <w:uiPriority w:val="4"/>
    <w:rsid w:val="00ED6D83"/>
    <w:rPr>
      <w:rFonts w:ascii="FrutigerCEBoldItalicSub" w:hAnsi="FrutigerCEBoldItalicSub"/>
      <w:sz w:val="20"/>
    </w:rPr>
  </w:style>
  <w:style w:type="character" w:customStyle="1" w:styleId="berschrift5Zchn">
    <w:name w:val="Überschrift 5 Zchn"/>
    <w:link w:val="berschrift5"/>
    <w:uiPriority w:val="16"/>
    <w:semiHidden/>
    <w:rsid w:val="001A5306"/>
    <w:rPr>
      <w:rFonts w:ascii="Calibri Light" w:eastAsia="MS Gothic" w:hAnsi="Calibri Light" w:cs="Times New Roman"/>
      <w:color w:val="2E74B5"/>
      <w:sz w:val="20"/>
    </w:rPr>
  </w:style>
  <w:style w:type="paragraph" w:customStyle="1" w:styleId="PersnlicheAnrede">
    <w:name w:val="Persönliche Anrede"/>
    <w:basedOn w:val="berschrift2"/>
    <w:link w:val="PersnlicheAnredeZchn"/>
    <w:uiPriority w:val="5"/>
    <w:rsid w:val="009131C4"/>
    <w:pPr>
      <w:spacing w:after="120"/>
      <w:ind w:left="539"/>
    </w:pPr>
    <w:rPr>
      <w:rFonts w:ascii="Segoe UI" w:hAnsi="Segoe UI"/>
    </w:rPr>
  </w:style>
  <w:style w:type="character" w:customStyle="1" w:styleId="PersnlicheAnredeZchn">
    <w:name w:val="Persönliche Anrede Zchn"/>
    <w:link w:val="PersnlicheAnrede"/>
    <w:uiPriority w:val="5"/>
    <w:rsid w:val="009131C4"/>
    <w:rPr>
      <w:rFonts w:ascii="Segoe UI" w:eastAsia="MS Gothic" w:hAnsi="Segoe UI" w:cs="Times New Roman"/>
      <w:sz w:val="20"/>
      <w:szCs w:val="26"/>
    </w:rPr>
  </w:style>
  <w:style w:type="paragraph" w:customStyle="1" w:styleId="Abbildungsunterschrift">
    <w:name w:val="Abbildungsunterschrift"/>
    <w:basedOn w:val="Standard"/>
    <w:link w:val="AbbildungsunterschriftZchn"/>
    <w:uiPriority w:val="12"/>
    <w:rsid w:val="00B54D01"/>
    <w:pPr>
      <w:spacing w:after="240" w:line="240" w:lineRule="auto"/>
      <w:ind w:right="851"/>
      <w:jc w:val="center"/>
    </w:pPr>
    <w:rPr>
      <w:rFonts w:ascii="FrutigerCEBoldItalicSub" w:hAnsi="FrutigerCEBoldItalicSub"/>
      <w:sz w:val="20"/>
    </w:rPr>
  </w:style>
  <w:style w:type="paragraph" w:customStyle="1" w:styleId="Tabellenberschrift">
    <w:name w:val="Tabellenüberschrift"/>
    <w:basedOn w:val="AufzhlungText"/>
    <w:link w:val="TabellenberschriftChar"/>
    <w:uiPriority w:val="14"/>
    <w:rsid w:val="00986016"/>
    <w:pPr>
      <w:spacing w:after="0"/>
    </w:pPr>
    <w:rPr>
      <w:i/>
    </w:rPr>
  </w:style>
  <w:style w:type="character" w:customStyle="1" w:styleId="AbbildungsunterschriftZchn">
    <w:name w:val="Abbildungsunterschrift Zchn"/>
    <w:link w:val="Abbildungsunterschrift"/>
    <w:uiPriority w:val="12"/>
    <w:rsid w:val="00B54D01"/>
    <w:rPr>
      <w:rFonts w:ascii="FrutigerCEBoldItalicSub" w:hAnsi="FrutigerCEBoldItalicSub"/>
      <w:szCs w:val="22"/>
      <w:lang w:val="de-AT" w:eastAsia="en-US"/>
    </w:rPr>
  </w:style>
  <w:style w:type="character" w:customStyle="1" w:styleId="TabellenberschriftChar">
    <w:name w:val="Tabellenüberschrift Char"/>
    <w:link w:val="Tabellenberschrift"/>
    <w:uiPriority w:val="14"/>
    <w:rsid w:val="00986016"/>
    <w:rPr>
      <w:rFonts w:ascii="Frutiger Light Italic Text" w:hAnsi="Frutiger Light Italic Text"/>
      <w:i/>
      <w:sz w:val="20"/>
    </w:rPr>
  </w:style>
  <w:style w:type="paragraph" w:styleId="Fu-Endnotenberschrift">
    <w:name w:val="Note Heading"/>
    <w:basedOn w:val="Standard"/>
    <w:next w:val="Standard"/>
    <w:link w:val="Fu-EndnotenberschriftZchn"/>
    <w:uiPriority w:val="99"/>
    <w:semiHidden/>
    <w:unhideWhenUsed/>
    <w:rsid w:val="004E4791"/>
    <w:pPr>
      <w:spacing w:after="0" w:line="240" w:lineRule="auto"/>
    </w:pPr>
  </w:style>
  <w:style w:type="character" w:customStyle="1" w:styleId="Fu-EndnotenberschriftZchn">
    <w:name w:val="Fuß/-Endnotenüberschrift Zchn"/>
    <w:link w:val="Fu-Endnotenberschrift"/>
    <w:uiPriority w:val="99"/>
    <w:semiHidden/>
    <w:rsid w:val="004E4791"/>
    <w:rPr>
      <w:rFonts w:ascii="Frutiger Light" w:hAnsi="Frutiger Light"/>
      <w:sz w:val="20"/>
    </w:rPr>
  </w:style>
  <w:style w:type="paragraph" w:customStyle="1" w:styleId="AufzhlungText">
    <w:name w:val="Aufzählung Text"/>
    <w:basedOn w:val="Aufzhlungszeichen-Stichwort"/>
    <w:link w:val="AufzhlungTextZchn"/>
    <w:uiPriority w:val="10"/>
    <w:rsid w:val="00352430"/>
    <w:pPr>
      <w:spacing w:after="40"/>
      <w:ind w:left="1434"/>
    </w:pPr>
    <w:rPr>
      <w:rFonts w:ascii="Frutiger Light Italic Text" w:hAnsi="Frutiger Light Italic Text"/>
    </w:rPr>
  </w:style>
  <w:style w:type="paragraph" w:customStyle="1" w:styleId="FuzeileInfobro">
    <w:name w:val="Fußzeile Infobüro"/>
    <w:basedOn w:val="FuzeileA4"/>
    <w:link w:val="FuzeileInfobroZchn"/>
    <w:uiPriority w:val="15"/>
    <w:rsid w:val="00E37ACB"/>
    <w:pPr>
      <w:spacing w:after="720" w:line="220" w:lineRule="exact"/>
      <w:ind w:left="181" w:firstLine="0"/>
      <w:jc w:val="left"/>
    </w:pPr>
    <w:rPr>
      <w:sz w:val="16"/>
    </w:rPr>
  </w:style>
  <w:style w:type="character" w:customStyle="1" w:styleId="AufzhlungTextZchn">
    <w:name w:val="Aufzählung Text Zchn"/>
    <w:link w:val="AufzhlungText"/>
    <w:uiPriority w:val="10"/>
    <w:rsid w:val="00352430"/>
    <w:rPr>
      <w:rFonts w:ascii="Frutiger Light Italic Text" w:hAnsi="Frutiger Light Italic Text"/>
      <w:b/>
      <w:sz w:val="20"/>
    </w:rPr>
  </w:style>
  <w:style w:type="table" w:customStyle="1" w:styleId="Tabellenvorlage">
    <w:name w:val="Tabellenvorlage"/>
    <w:basedOn w:val="NormaleTabelle"/>
    <w:uiPriority w:val="99"/>
    <w:rsid w:val="00A0118C"/>
    <w:rPr>
      <w:rFonts w:ascii="Frutiger Light Italic Text" w:hAnsi="Frutiger Light Italic Tex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InfobroZchn">
    <w:name w:val="Fußzeile Infobüro Zchn"/>
    <w:link w:val="FuzeileInfobro"/>
    <w:uiPriority w:val="15"/>
    <w:rsid w:val="00E37ACB"/>
    <w:rPr>
      <w:rFonts w:ascii="Segoe UI" w:hAnsi="Segoe UI"/>
      <w:sz w:val="16"/>
    </w:rPr>
  </w:style>
  <w:style w:type="paragraph" w:customStyle="1" w:styleId="Abbildungsvorlage">
    <w:name w:val="Abbildungsvorlage"/>
    <w:basedOn w:val="Standard"/>
    <w:uiPriority w:val="11"/>
    <w:rsid w:val="009E052D"/>
    <w:pPr>
      <w:jc w:val="center"/>
    </w:pPr>
    <w:rPr>
      <w:rFonts w:ascii="FrutigerCEBoldItalicSub" w:hAnsi="FrutigerCEBoldItalicSub"/>
    </w:rPr>
  </w:style>
  <w:style w:type="paragraph" w:customStyle="1" w:styleId="Text">
    <w:name w:val="Text"/>
    <w:basedOn w:val="Standard"/>
    <w:rsid w:val="000132DB"/>
  </w:style>
  <w:style w:type="character" w:styleId="Hyperlink">
    <w:name w:val="Hyperlink"/>
    <w:uiPriority w:val="99"/>
    <w:unhideWhenUsed/>
    <w:rsid w:val="006E7021"/>
    <w:rPr>
      <w:color w:val="0563C1"/>
      <w:u w:val="single"/>
    </w:rPr>
  </w:style>
  <w:style w:type="table" w:styleId="Tabellenraster">
    <w:name w:val="Table Grid"/>
    <w:basedOn w:val="NormaleTabelle"/>
    <w:uiPriority w:val="39"/>
    <w:rsid w:val="00D74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9581A"/>
    <w:pPr>
      <w:spacing w:after="0" w:line="240" w:lineRule="auto"/>
    </w:pPr>
    <w:rPr>
      <w:rFonts w:cs="Segoe UI"/>
      <w:sz w:val="18"/>
      <w:szCs w:val="18"/>
    </w:rPr>
  </w:style>
  <w:style w:type="character" w:customStyle="1" w:styleId="SprechblasentextZchn">
    <w:name w:val="Sprechblasentext Zchn"/>
    <w:link w:val="Sprechblasentext"/>
    <w:uiPriority w:val="99"/>
    <w:semiHidden/>
    <w:rsid w:val="0019581A"/>
    <w:rPr>
      <w:rFonts w:ascii="Segoe UI" w:hAnsi="Segoe UI" w:cs="Segoe UI"/>
      <w:sz w:val="18"/>
      <w:szCs w:val="18"/>
    </w:rPr>
  </w:style>
  <w:style w:type="table" w:customStyle="1" w:styleId="Tabellenraster1">
    <w:name w:val="Tabellenraster1"/>
    <w:basedOn w:val="NormaleTabelle"/>
    <w:next w:val="Tabellenraster"/>
    <w:uiPriority w:val="39"/>
    <w:rsid w:val="00675CF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itat">
    <w:name w:val="Quote"/>
    <w:basedOn w:val="Standard"/>
    <w:next w:val="Standard"/>
    <w:link w:val="ZitatZchn"/>
    <w:uiPriority w:val="29"/>
    <w:rsid w:val="00675CF3"/>
    <w:pPr>
      <w:spacing w:before="200" w:after="160"/>
      <w:ind w:left="864" w:right="864"/>
      <w:jc w:val="center"/>
    </w:pPr>
    <w:rPr>
      <w:i/>
      <w:iCs/>
      <w:color w:val="404040"/>
    </w:rPr>
  </w:style>
  <w:style w:type="character" w:customStyle="1" w:styleId="ZitatZchn">
    <w:name w:val="Zitat Zchn"/>
    <w:link w:val="Zitat"/>
    <w:uiPriority w:val="29"/>
    <w:rsid w:val="00675CF3"/>
    <w:rPr>
      <w:rFonts w:ascii="Segoe UI" w:hAnsi="Segoe UI"/>
      <w:i/>
      <w:iCs/>
      <w:color w:val="404040"/>
      <w:sz w:val="20"/>
    </w:rPr>
  </w:style>
  <w:style w:type="character" w:styleId="Hervorhebung">
    <w:name w:val="Emphasis"/>
    <w:uiPriority w:val="20"/>
    <w:rsid w:val="00C12274"/>
    <w:rPr>
      <w:i/>
      <w:iCs/>
    </w:rPr>
  </w:style>
  <w:style w:type="character" w:styleId="Fett">
    <w:name w:val="Strong"/>
    <w:uiPriority w:val="22"/>
    <w:rsid w:val="00C12274"/>
    <w:rPr>
      <w:rFonts w:ascii="Segoe UI" w:hAnsi="Segoe UI"/>
      <w:b/>
      <w:bCs/>
      <w:sz w:val="24"/>
    </w:rPr>
  </w:style>
  <w:style w:type="paragraph" w:customStyle="1" w:styleId="Aufzhlung">
    <w:name w:val="Aufzählung"/>
    <w:basedOn w:val="Aufzhlungszeichen"/>
    <w:link w:val="AufzhlungZchn"/>
    <w:uiPriority w:val="3"/>
    <w:qFormat/>
    <w:rsid w:val="003F4C04"/>
    <w:pPr>
      <w:numPr>
        <w:numId w:val="26"/>
      </w:numPr>
      <w:ind w:left="714" w:hanging="357"/>
    </w:pPr>
    <w:rPr>
      <w:rFonts w:asciiTheme="majorHAnsi" w:eastAsiaTheme="minorHAnsi" w:hAnsiTheme="majorHAnsi" w:cstheme="minorBidi"/>
      <w:color w:val="000000" w:themeColor="text1"/>
      <w:lang w:val="de-DE"/>
    </w:rPr>
  </w:style>
  <w:style w:type="character" w:customStyle="1" w:styleId="AufzhlungZchn">
    <w:name w:val="Aufzählung Zchn"/>
    <w:basedOn w:val="Absatz-Standardschriftart"/>
    <w:link w:val="Aufzhlung"/>
    <w:uiPriority w:val="3"/>
    <w:rsid w:val="003F4C04"/>
    <w:rPr>
      <w:rFonts w:asciiTheme="majorHAnsi" w:eastAsiaTheme="minorHAnsi" w:hAnsiTheme="majorHAnsi" w:cstheme="minorBidi"/>
      <w:color w:val="000000" w:themeColor="text1"/>
      <w:sz w:val="22"/>
      <w:szCs w:val="22"/>
      <w:lang w:eastAsia="en-US"/>
    </w:rPr>
  </w:style>
  <w:style w:type="paragraph" w:styleId="Aufzhlungszeichen">
    <w:name w:val="List Bullet"/>
    <w:basedOn w:val="Standard"/>
    <w:uiPriority w:val="99"/>
    <w:semiHidden/>
    <w:unhideWhenUsed/>
    <w:rsid w:val="003F4C04"/>
    <w:pPr>
      <w:numPr>
        <w:numId w:val="1"/>
      </w:numPr>
      <w:contextualSpacing/>
    </w:pPr>
  </w:style>
  <w:style w:type="character" w:styleId="NichtaufgelsteErwhnung">
    <w:name w:val="Unresolved Mention"/>
    <w:basedOn w:val="Absatz-Standardschriftart"/>
    <w:uiPriority w:val="99"/>
    <w:semiHidden/>
    <w:unhideWhenUsed/>
    <w:rsid w:val="007F7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32739">
      <w:bodyDiv w:val="1"/>
      <w:marLeft w:val="0"/>
      <w:marRight w:val="0"/>
      <w:marTop w:val="0"/>
      <w:marBottom w:val="0"/>
      <w:divBdr>
        <w:top w:val="none" w:sz="0" w:space="0" w:color="auto"/>
        <w:left w:val="none" w:sz="0" w:space="0" w:color="auto"/>
        <w:bottom w:val="none" w:sz="0" w:space="0" w:color="auto"/>
        <w:right w:val="none" w:sz="0" w:space="0" w:color="auto"/>
      </w:divBdr>
    </w:div>
    <w:div w:id="483930083">
      <w:bodyDiv w:val="1"/>
      <w:marLeft w:val="0"/>
      <w:marRight w:val="0"/>
      <w:marTop w:val="0"/>
      <w:marBottom w:val="0"/>
      <w:divBdr>
        <w:top w:val="none" w:sz="0" w:space="0" w:color="auto"/>
        <w:left w:val="none" w:sz="0" w:space="0" w:color="auto"/>
        <w:bottom w:val="none" w:sz="0" w:space="0" w:color="auto"/>
        <w:right w:val="none" w:sz="0" w:space="0" w:color="auto"/>
      </w:divBdr>
    </w:div>
    <w:div w:id="1095243996">
      <w:bodyDiv w:val="1"/>
      <w:marLeft w:val="0"/>
      <w:marRight w:val="0"/>
      <w:marTop w:val="0"/>
      <w:marBottom w:val="0"/>
      <w:divBdr>
        <w:top w:val="none" w:sz="0" w:space="0" w:color="auto"/>
        <w:left w:val="none" w:sz="0" w:space="0" w:color="auto"/>
        <w:bottom w:val="none" w:sz="0" w:space="0" w:color="auto"/>
        <w:right w:val="none" w:sz="0" w:space="0" w:color="auto"/>
      </w:divBdr>
    </w:div>
    <w:div w:id="115187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schutzakademie.com/fotoschule"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office@nationalpark-gesaeuse.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7.bin"/></Relationships>
</file>

<file path=word/_rels/header3.xml.rels><?xml version="1.0" encoding="UTF-8" standalone="yes"?>
<Relationships xmlns="http://schemas.openxmlformats.org/package/2006/relationships"><Relationship Id="rId1" Type="http://schemas.openxmlformats.org/officeDocument/2006/relationships/image" Target="media/image8.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Nationalpark">
      <a:dk1>
        <a:sysClr val="windowText" lastClr="000000"/>
      </a:dk1>
      <a:lt1>
        <a:sysClr val="window" lastClr="FFFFFF"/>
      </a:lt1>
      <a:dk2>
        <a:srgbClr val="44546A"/>
      </a:dk2>
      <a:lt2>
        <a:srgbClr val="E7E6E6"/>
      </a:lt2>
      <a:accent1>
        <a:srgbClr val="F3F6DD"/>
      </a:accent1>
      <a:accent2>
        <a:srgbClr val="E4EBB9"/>
      </a:accent2>
      <a:accent3>
        <a:srgbClr val="5E9645"/>
      </a:accent3>
      <a:accent4>
        <a:srgbClr val="FFC000"/>
      </a:accent4>
      <a:accent5>
        <a:srgbClr val="4472C4"/>
      </a:accent5>
      <a:accent6>
        <a:srgbClr val="70AD47"/>
      </a:accent6>
      <a:hlink>
        <a:srgbClr val="0563C1"/>
      </a:hlink>
      <a:folHlink>
        <a:srgbClr val="954F72"/>
      </a:folHlink>
    </a:clrScheme>
    <a:fontScheme name="Nationalpark">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578B2-9EB1-4446-8F39-742C55044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472</Words>
  <Characters>2979</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Herbert Wölger</dc:creator>
  <cp:keywords/>
  <cp:lastModifiedBy>Andreas Hollinger</cp:lastModifiedBy>
  <cp:revision>4</cp:revision>
  <cp:lastPrinted>2021-02-16T10:54:00Z</cp:lastPrinted>
  <dcterms:created xsi:type="dcterms:W3CDTF">2026-09-17T09:49:00Z</dcterms:created>
  <dcterms:modified xsi:type="dcterms:W3CDTF">2026-09-17T13:05:00Z</dcterms:modified>
  <cp:version>3.0</cp:version>
</cp:coreProperties>
</file>