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57D1F" w14:textId="623F8841" w:rsidR="00CE6FC5" w:rsidRDefault="00137A8B" w:rsidP="00F62CD8">
      <w:r>
        <w:t>08</w:t>
      </w:r>
      <w:r w:rsidR="00A5784B">
        <w:t>.</w:t>
      </w:r>
      <w:r w:rsidR="00D64A51">
        <w:t>0</w:t>
      </w:r>
      <w:r>
        <w:t>4</w:t>
      </w:r>
      <w:r w:rsidR="00A5784B">
        <w:t>.202</w:t>
      </w:r>
      <w:r w:rsidR="00D64A51">
        <w:t>5</w:t>
      </w:r>
    </w:p>
    <w:p w14:paraId="558E62AC" w14:textId="77777777" w:rsidR="00137A8B" w:rsidRPr="00CB1445" w:rsidRDefault="00137A8B" w:rsidP="00137A8B">
      <w:pPr>
        <w:spacing w:after="120" w:line="240" w:lineRule="auto"/>
        <w:outlineLvl w:val="1"/>
        <w:rPr>
          <w:rFonts w:ascii="Arial" w:eastAsia="Times New Roman" w:hAnsi="Arial" w:cs="Arial"/>
          <w:b/>
          <w:bCs/>
          <w:color w:val="000000"/>
          <w:sz w:val="32"/>
          <w:szCs w:val="32"/>
          <w:lang w:eastAsia="de-AT"/>
        </w:rPr>
      </w:pPr>
      <w:r w:rsidRPr="00CB1445">
        <w:rPr>
          <w:rFonts w:ascii="Arial" w:eastAsia="Times New Roman" w:hAnsi="Arial" w:cs="Arial"/>
          <w:b/>
          <w:bCs/>
          <w:color w:val="000000"/>
          <w:sz w:val="32"/>
          <w:szCs w:val="32"/>
          <w:lang w:eastAsia="de-AT"/>
        </w:rPr>
        <w:t>Selber forschen und entdecken</w:t>
      </w:r>
      <w:r>
        <w:rPr>
          <w:rFonts w:ascii="Arial" w:eastAsia="Times New Roman" w:hAnsi="Arial" w:cs="Arial"/>
          <w:b/>
          <w:bCs/>
          <w:color w:val="000000"/>
          <w:sz w:val="32"/>
          <w:szCs w:val="32"/>
          <w:lang w:eastAsia="de-AT"/>
        </w:rPr>
        <w:t xml:space="preserve"> im Nationalpark Gesäuse</w:t>
      </w:r>
    </w:p>
    <w:p w14:paraId="76A80776" w14:textId="77777777" w:rsidR="009141FE" w:rsidRPr="009141FE" w:rsidRDefault="009141FE" w:rsidP="009141FE">
      <w:pPr>
        <w:rPr>
          <w:b/>
          <w:sz w:val="32"/>
          <w:szCs w:val="32"/>
        </w:rPr>
      </w:pPr>
    </w:p>
    <w:p w14:paraId="434D6066" w14:textId="77777777" w:rsidR="00137A8B" w:rsidRDefault="00137A8B" w:rsidP="00137A8B">
      <w:r>
        <w:t>Der April ist der internationale #</w:t>
      </w:r>
      <w:proofErr w:type="spellStart"/>
      <w:r>
        <w:t>CitizenScienceMonth</w:t>
      </w:r>
      <w:proofErr w:type="spellEnd"/>
      <w:r>
        <w:t xml:space="preserve"> – also ein Monat, in dem alle eingeladen sind, bei Forschungsarbeiten mitzumachen. Citizen Science bedeutet: Bürgerinnen und Bürger unterstützen die Wissenschaft, indem sie Beobachtungen machen, Fotos hochladen oder Daten sammeln. So können alle einen wertvollen Beitrag zur Forschung leisten – ganz ohne wissenschaftliche Ausbildung.</w:t>
      </w:r>
    </w:p>
    <w:p w14:paraId="0A780E36" w14:textId="77777777" w:rsidR="00137A8B" w:rsidRDefault="00137A8B" w:rsidP="00137A8B"/>
    <w:p w14:paraId="3AC5E956" w14:textId="77777777" w:rsidR="00137A8B" w:rsidRDefault="00137A8B" w:rsidP="00137A8B">
      <w:r>
        <w:t>Im Nationalpark Gesäuse gibt es dazu mehrere Möglichkeiten: Zum Beispiel eine Station in der Lettmair Au, die eine Live-Dokumentation der Veränderungen rund um die umgefallene sprechende Buche erstellt. Dazu werden von Besucherinnen und Besuchern Fotos mit ihren Handys erstellt und auf eine Plattform hochgeladen. Aus vielen Bildern entsteht über die Monate und Jahre eine beeindruckende Dokumentation der natürlichen Veränderung dieses besonderen Fleckens Natur. Der Nationalpark bittet dringend, die sogenannte „</w:t>
      </w:r>
      <w:proofErr w:type="spellStart"/>
      <w:r>
        <w:t>Chronolog</w:t>
      </w:r>
      <w:proofErr w:type="spellEnd"/>
      <w:r>
        <w:t xml:space="preserve">-Station“ bei jeder Gelegenheit - natürlich auch über den April hinaus - zu nutzen. Je mehr Bilder gesammelt werden, umso besser wird das Video der Veränderungen. </w:t>
      </w:r>
    </w:p>
    <w:p w14:paraId="5595592A" w14:textId="05D879FE" w:rsidR="00137A8B" w:rsidRDefault="00137A8B" w:rsidP="00137A8B">
      <w:hyperlink r:id="rId8" w:history="1">
        <w:r w:rsidRPr="005906D3">
          <w:rPr>
            <w:rStyle w:val="Hyperlink"/>
          </w:rPr>
          <w:t>https://www.chronolog.io/site/NPG101</w:t>
        </w:r>
      </w:hyperlink>
    </w:p>
    <w:p w14:paraId="5D8A80B0" w14:textId="77777777" w:rsidR="00137A8B" w:rsidRDefault="00137A8B" w:rsidP="00137A8B"/>
    <w:p w14:paraId="2577D760" w14:textId="77777777" w:rsidR="00137A8B" w:rsidRDefault="00137A8B" w:rsidP="00137A8B">
      <w:r>
        <w:t>Viele andere Stationen auf der ganzen Welt, zeigen eindrucksvoll, was dabei rauskommen kann.</w:t>
      </w:r>
    </w:p>
    <w:p w14:paraId="018E45E3" w14:textId="53145BEA" w:rsidR="00137A8B" w:rsidRDefault="00137A8B" w:rsidP="00137A8B">
      <w:hyperlink r:id="rId9" w:history="1">
        <w:r w:rsidRPr="005906D3">
          <w:rPr>
            <w:rStyle w:val="Hyperlink"/>
          </w:rPr>
          <w:t>https://www.chronolog.io/map</w:t>
        </w:r>
      </w:hyperlink>
    </w:p>
    <w:p w14:paraId="4A1BB7EE" w14:textId="77777777" w:rsidR="00137A8B" w:rsidRDefault="00137A8B" w:rsidP="00137A8B"/>
    <w:p w14:paraId="246C1495" w14:textId="77777777" w:rsidR="00137A8B" w:rsidRDefault="00137A8B" w:rsidP="00137A8B">
      <w:r>
        <w:t xml:space="preserve">Eine weitere großartige Möglichkeit, die Artenvielfalt im Nationalpark Gesäuse zu dokumentieren, ist die City Nature Challenge. Dafür braucht man nur Tiere und Pflanzen mit dem Handy zu fotografieren und die Bilder auf eine App wie z.B. </w:t>
      </w:r>
      <w:proofErr w:type="spellStart"/>
      <w:r>
        <w:t>iNaturalist</w:t>
      </w:r>
      <w:proofErr w:type="spellEnd"/>
      <w:r>
        <w:t xml:space="preserve"> hochzuladen und bestimmen zu lassen. Es ist nichts weiter zu tun, als die </w:t>
      </w:r>
      <w:proofErr w:type="spellStart"/>
      <w:r>
        <w:t>iNaturalist</w:t>
      </w:r>
      <w:proofErr w:type="spellEnd"/>
      <w:r>
        <w:t>-App auf dem Smartphone zu installieren und im Zeitraum zwischen Freitag, 25. und Montag, 28. April 2025 Bilder hochzuladen. Und weil es eine Challenge, also ein Wettbewerb ist, spielt der Nationalpark Gesäuse international mit in einem freundschaftlichen Wettbewerb zur Dokumentation der Artenvielfalt.</w:t>
      </w:r>
    </w:p>
    <w:p w14:paraId="615E6561" w14:textId="77777777" w:rsidR="00137A8B" w:rsidRDefault="00137A8B" w:rsidP="00137A8B">
      <w:r>
        <w:t xml:space="preserve">Wer unter Anleitung an diesem Wettbewerb teilnehmen möchte, kann das am Samstag, den 26. April tun. Gemeinsam mit Nationalparkbiologin Laura Suppan wird Fauna und Flora erkundet und dokumentiert (Treffpunkt Erlebniszentrum Weidendom - 9 Uhr). </w:t>
      </w:r>
    </w:p>
    <w:p w14:paraId="7D641E7D" w14:textId="35264722" w:rsidR="00137A8B" w:rsidRDefault="00137A8B" w:rsidP="00137A8B"/>
    <w:p w14:paraId="1883AD02" w14:textId="0E90EE69" w:rsidR="00501B12" w:rsidRDefault="00501B12" w:rsidP="00137A8B"/>
    <w:p w14:paraId="6916ECF6" w14:textId="2F8D89C3" w:rsidR="00501B12" w:rsidRDefault="00501B12" w:rsidP="00137A8B"/>
    <w:p w14:paraId="63EAC2FF" w14:textId="77777777" w:rsidR="00501B12" w:rsidRDefault="00501B12" w:rsidP="00137A8B"/>
    <w:p w14:paraId="04F2A2F7" w14:textId="77777777" w:rsidR="00137A8B" w:rsidRDefault="00137A8B" w:rsidP="00137A8B">
      <w:r>
        <w:t>Und Ihr persönlicher Vorteil?</w:t>
      </w:r>
    </w:p>
    <w:p w14:paraId="6B629374" w14:textId="77777777" w:rsidR="00137A8B" w:rsidRDefault="00137A8B" w:rsidP="00137A8B">
      <w:r>
        <w:t>Im Nationalpark Gesäuse wurden in den letzten Jahren einige, bisher für die Wissenschaft unbekannte (Insekten)Arten entdeckt. Vielleicht finden ja gerade SIE die nächste botanische oder zoologische Sensation und schreiben sich in die Geschichtsbücher ein?</w:t>
      </w:r>
    </w:p>
    <w:p w14:paraId="143554DF" w14:textId="37381935" w:rsidR="001D53C3" w:rsidRDefault="00137A8B" w:rsidP="00137A8B">
      <w:r>
        <w:t xml:space="preserve">Mitmachen und die </w:t>
      </w:r>
      <w:proofErr w:type="spellStart"/>
      <w:r>
        <w:t>Gesäusenatur</w:t>
      </w:r>
      <w:proofErr w:type="spellEnd"/>
      <w:r>
        <w:t xml:space="preserve"> entdecken!</w:t>
      </w:r>
    </w:p>
    <w:p w14:paraId="7E2BDFB7" w14:textId="77777777" w:rsidR="00137A8B" w:rsidRDefault="00137A8B" w:rsidP="00137A8B"/>
    <w:p w14:paraId="35B4B521" w14:textId="77777777" w:rsidR="009141FE" w:rsidRDefault="009141FE" w:rsidP="009141FE">
      <w:r>
        <w:t>Für weitere Informationen:</w:t>
      </w:r>
    </w:p>
    <w:p w14:paraId="70958465" w14:textId="7D7035AE" w:rsidR="009141FE" w:rsidRDefault="00137A8B" w:rsidP="009141FE">
      <w:r>
        <w:t>Laura Suppan</w:t>
      </w:r>
      <w:r w:rsidR="009141FE">
        <w:t xml:space="preserve"> | </w:t>
      </w:r>
      <w:r>
        <w:t>l</w:t>
      </w:r>
      <w:r w:rsidR="009141FE">
        <w:t>.</w:t>
      </w:r>
      <w:r>
        <w:t>suppan</w:t>
      </w:r>
      <w:r w:rsidR="009141FE">
        <w:t>@nationalpark-gesaeuse.at | +43 664 825231</w:t>
      </w:r>
      <w:r>
        <w:t>0</w:t>
      </w:r>
    </w:p>
    <w:p w14:paraId="33051146" w14:textId="4FFD80B9" w:rsidR="009141FE" w:rsidRDefault="00501B12" w:rsidP="009141FE">
      <w:hyperlink r:id="rId10" w:history="1">
        <w:r w:rsidR="005028F8" w:rsidRPr="00CB0DCB">
          <w:rPr>
            <w:rStyle w:val="Hyperlink"/>
          </w:rPr>
          <w:t>www.nationalpark-gesaeuse.at</w:t>
        </w:r>
      </w:hyperlink>
    </w:p>
    <w:p w14:paraId="55B8FE08" w14:textId="5D05984C" w:rsidR="005D1018" w:rsidRDefault="005D1018" w:rsidP="001D53C3">
      <w:pPr>
        <w:ind w:left="0"/>
        <w:rPr>
          <w:sz w:val="20"/>
          <w:lang w:val="de-DE"/>
        </w:rPr>
      </w:pPr>
    </w:p>
    <w:p w14:paraId="542217A8" w14:textId="77777777" w:rsidR="001D53C3" w:rsidRDefault="001D53C3" w:rsidP="00F62CD8">
      <w:pPr>
        <w:rPr>
          <w:u w:val="single"/>
        </w:rPr>
      </w:pPr>
    </w:p>
    <w:p w14:paraId="2FB09B84" w14:textId="16FBD791" w:rsidR="00CE6FC5" w:rsidRPr="00045160" w:rsidRDefault="00CE6FC5" w:rsidP="00F62CD8">
      <w:r w:rsidRPr="00045160">
        <w:rPr>
          <w:u w:val="single"/>
        </w:rPr>
        <w:t>Foto</w:t>
      </w:r>
      <w:r>
        <w:rPr>
          <w:u w:val="single"/>
        </w:rPr>
        <w:t>s:</w:t>
      </w:r>
      <w:r w:rsidRPr="00045160">
        <w:rPr>
          <w:u w:val="single"/>
        </w:rPr>
        <w:t xml:space="preserve"> </w:t>
      </w:r>
      <w:r w:rsidRPr="00045160">
        <w:t xml:space="preserve"> </w:t>
      </w:r>
    </w:p>
    <w:p w14:paraId="47326B59" w14:textId="795E671F" w:rsidR="00CE6FC5" w:rsidRDefault="00CE6FC5" w:rsidP="00F62CD8">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14:paraId="35A70DB1" w14:textId="77777777" w:rsidR="009141FE" w:rsidRPr="00E86125" w:rsidRDefault="009141FE" w:rsidP="00F62CD8"/>
    <w:p w14:paraId="2A520755" w14:textId="2FC0F8C5" w:rsidR="00CE6FC5" w:rsidRDefault="00CE6FC5" w:rsidP="00F62CD8">
      <w:pPr>
        <w:tabs>
          <w:tab w:val="left" w:pos="0"/>
        </w:tabs>
        <w:jc w:val="center"/>
        <w:rPr>
          <w:rFonts w:ascii="Segoe UI" w:hAnsi="Segoe UI" w:cs="Segoe UI"/>
        </w:rPr>
      </w:pPr>
      <w:bookmarkStart w:id="0" w:name="_Hlk76453807"/>
      <w:r w:rsidRPr="00E86125">
        <w:rPr>
          <w:rFonts w:ascii="Segoe UI" w:hAnsi="Segoe UI" w:cs="Segoe UI"/>
          <w:b/>
        </w:rPr>
        <w:t>Vorschaubilder</w:t>
      </w:r>
      <w:r w:rsidRPr="00E86125">
        <w:rPr>
          <w:rFonts w:ascii="Segoe UI" w:hAnsi="Segoe UI" w:cs="Segoe UI"/>
        </w:rPr>
        <w:t>:</w:t>
      </w:r>
    </w:p>
    <w:p w14:paraId="2BA6DF6B" w14:textId="2B7EE1EC" w:rsidR="00493299" w:rsidRDefault="00493299" w:rsidP="00F62CD8">
      <w:pPr>
        <w:tabs>
          <w:tab w:val="left" w:pos="0"/>
        </w:tabs>
        <w:jc w:val="center"/>
        <w:rPr>
          <w:rFonts w:ascii="Segoe UI" w:hAnsi="Segoe UI" w:cs="Segoe UI"/>
        </w:rPr>
      </w:pPr>
    </w:p>
    <w:p w14:paraId="3DADD9D3" w14:textId="6E8F8114" w:rsidR="009141FE" w:rsidRDefault="009141FE" w:rsidP="00F62CD8">
      <w:pPr>
        <w:tabs>
          <w:tab w:val="left" w:pos="0"/>
        </w:tabs>
        <w:jc w:val="center"/>
        <w:rPr>
          <w:rFonts w:ascii="Segoe UI" w:hAnsi="Segoe UI" w:cs="Segoe UI"/>
        </w:rPr>
      </w:pPr>
    </w:p>
    <w:p w14:paraId="5FAF9ED5" w14:textId="52ED0809" w:rsidR="00493299" w:rsidRDefault="000E3905" w:rsidP="00493299">
      <w:pPr>
        <w:tabs>
          <w:tab w:val="left" w:pos="0"/>
        </w:tabs>
        <w:jc w:val="center"/>
        <w:rPr>
          <w:rFonts w:ascii="Segoe UI" w:hAnsi="Segoe UI" w:cs="Segoe UI"/>
        </w:rPr>
      </w:pPr>
      <w:r>
        <w:rPr>
          <w:noProof/>
          <w:lang w:eastAsia="de-AT"/>
        </w:rPr>
        <w:drawing>
          <wp:inline distT="0" distB="0" distL="0" distR="0" wp14:anchorId="6A5A2D2A" wp14:editId="2066EA0A">
            <wp:extent cx="2760392" cy="1840491"/>
            <wp:effectExtent l="0" t="0" r="1905"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760392" cy="1840491"/>
                    </a:xfrm>
                    <a:prstGeom prst="rect">
                      <a:avLst/>
                    </a:prstGeom>
                    <a:noFill/>
                    <a:ln>
                      <a:noFill/>
                    </a:ln>
                  </pic:spPr>
                </pic:pic>
              </a:graphicData>
            </a:graphic>
          </wp:inline>
        </w:drawing>
      </w:r>
    </w:p>
    <w:p w14:paraId="4E5E6421" w14:textId="0B71032A" w:rsidR="00493299" w:rsidRDefault="00501B12" w:rsidP="00493299">
      <w:pPr>
        <w:tabs>
          <w:tab w:val="left" w:pos="0"/>
        </w:tabs>
        <w:jc w:val="center"/>
        <w:rPr>
          <w:rFonts w:ascii="Segoe UI" w:hAnsi="Segoe UI" w:cs="Segoe UI"/>
          <w:sz w:val="20"/>
        </w:rPr>
      </w:pPr>
      <w:r w:rsidRPr="00501B12">
        <w:rPr>
          <w:rFonts w:ascii="Segoe UI" w:hAnsi="Segoe UI" w:cs="Segoe UI"/>
          <w:sz w:val="20"/>
        </w:rPr>
        <w:t>Selber forschen und entdecken im Nationalpark Gesäuse</w:t>
      </w:r>
      <w:r w:rsidR="00493299">
        <w:rPr>
          <w:rFonts w:ascii="Segoe UI" w:hAnsi="Segoe UI" w:cs="Segoe UI"/>
          <w:sz w:val="20"/>
        </w:rPr>
        <w:t xml:space="preserve"> © </w:t>
      </w:r>
      <w:r>
        <w:rPr>
          <w:rFonts w:ascii="Segoe UI" w:hAnsi="Segoe UI" w:cs="Segoe UI"/>
          <w:sz w:val="20"/>
        </w:rPr>
        <w:t>Stefan Leitner</w:t>
      </w:r>
    </w:p>
    <w:p w14:paraId="6690F5B1" w14:textId="470DBCA6" w:rsidR="009578CB" w:rsidRDefault="009578CB" w:rsidP="00F62CD8">
      <w:pPr>
        <w:tabs>
          <w:tab w:val="left" w:pos="0"/>
        </w:tabs>
        <w:jc w:val="center"/>
        <w:rPr>
          <w:rFonts w:ascii="Segoe UI" w:hAnsi="Segoe UI" w:cs="Segoe UI"/>
        </w:rPr>
      </w:pPr>
    </w:p>
    <w:p w14:paraId="750AF475" w14:textId="54E23137" w:rsidR="005C59EF" w:rsidRDefault="005C59EF" w:rsidP="00F62CD8">
      <w:pPr>
        <w:tabs>
          <w:tab w:val="left" w:pos="0"/>
        </w:tabs>
        <w:jc w:val="center"/>
        <w:rPr>
          <w:rFonts w:ascii="Segoe UI" w:hAnsi="Segoe UI" w:cs="Segoe UI"/>
        </w:rPr>
      </w:pPr>
    </w:p>
    <w:p w14:paraId="04870125" w14:textId="4A43AD13" w:rsidR="00501B12" w:rsidRDefault="00501B12" w:rsidP="00F62CD8">
      <w:pPr>
        <w:tabs>
          <w:tab w:val="left" w:pos="0"/>
        </w:tabs>
        <w:jc w:val="center"/>
        <w:rPr>
          <w:rFonts w:ascii="Segoe UI" w:hAnsi="Segoe UI" w:cs="Segoe UI"/>
        </w:rPr>
      </w:pPr>
    </w:p>
    <w:p w14:paraId="21539A6E" w14:textId="77777777" w:rsidR="00501B12" w:rsidRDefault="00501B12" w:rsidP="00F62CD8">
      <w:pPr>
        <w:tabs>
          <w:tab w:val="left" w:pos="0"/>
        </w:tabs>
        <w:jc w:val="center"/>
        <w:rPr>
          <w:rFonts w:ascii="Segoe UI" w:hAnsi="Segoe UI" w:cs="Segoe UI"/>
        </w:rPr>
      </w:pPr>
    </w:p>
    <w:p w14:paraId="48A38F0C" w14:textId="77777777" w:rsidR="005C59EF" w:rsidRDefault="005C59EF" w:rsidP="005C59EF">
      <w:pPr>
        <w:tabs>
          <w:tab w:val="left" w:pos="0"/>
        </w:tabs>
        <w:jc w:val="center"/>
        <w:rPr>
          <w:rFonts w:ascii="Segoe UI" w:hAnsi="Segoe UI" w:cs="Segoe UI"/>
        </w:rPr>
      </w:pPr>
      <w:bookmarkStart w:id="1" w:name="_GoBack"/>
      <w:r>
        <w:rPr>
          <w:noProof/>
          <w:lang w:eastAsia="de-AT"/>
        </w:rPr>
        <w:drawing>
          <wp:inline distT="0" distB="0" distL="0" distR="0" wp14:anchorId="7A309D88" wp14:editId="1F58305A">
            <wp:extent cx="2146566" cy="321945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2150628" cy="3225542"/>
                    </a:xfrm>
                    <a:prstGeom prst="rect">
                      <a:avLst/>
                    </a:prstGeom>
                    <a:noFill/>
                    <a:ln>
                      <a:noFill/>
                    </a:ln>
                  </pic:spPr>
                </pic:pic>
              </a:graphicData>
            </a:graphic>
          </wp:inline>
        </w:drawing>
      </w:r>
      <w:bookmarkEnd w:id="1"/>
    </w:p>
    <w:p w14:paraId="29D0B92B" w14:textId="5C1CDCA1" w:rsidR="00501B12" w:rsidRDefault="00501B12" w:rsidP="00501B12">
      <w:pPr>
        <w:tabs>
          <w:tab w:val="left" w:pos="0"/>
        </w:tabs>
        <w:jc w:val="center"/>
        <w:rPr>
          <w:rFonts w:ascii="Segoe UI" w:hAnsi="Segoe UI" w:cs="Segoe UI"/>
          <w:sz w:val="20"/>
        </w:rPr>
      </w:pPr>
      <w:r>
        <w:rPr>
          <w:rFonts w:ascii="Segoe UI" w:hAnsi="Segoe UI" w:cs="Segoe UI"/>
          <w:sz w:val="20"/>
        </w:rPr>
        <w:t xml:space="preserve">Fotos machen und von einer App die Art </w:t>
      </w:r>
      <w:proofErr w:type="spellStart"/>
      <w:r>
        <w:rPr>
          <w:rFonts w:ascii="Segoe UI" w:hAnsi="Segoe UI" w:cs="Segoe UI"/>
          <w:sz w:val="20"/>
        </w:rPr>
        <w:t>bestimmel</w:t>
      </w:r>
      <w:proofErr w:type="spellEnd"/>
      <w:r>
        <w:rPr>
          <w:rFonts w:ascii="Segoe UI" w:hAnsi="Segoe UI" w:cs="Segoe UI"/>
          <w:sz w:val="20"/>
        </w:rPr>
        <w:t xml:space="preserve"> lassen © Stefan Leitner</w:t>
      </w:r>
    </w:p>
    <w:p w14:paraId="5A4902CC" w14:textId="77777777" w:rsidR="00501B12" w:rsidRDefault="00501B12" w:rsidP="00501B12">
      <w:pPr>
        <w:tabs>
          <w:tab w:val="left" w:pos="0"/>
        </w:tabs>
        <w:jc w:val="center"/>
        <w:rPr>
          <w:rFonts w:ascii="Segoe UI" w:hAnsi="Segoe UI" w:cs="Segoe UI"/>
          <w:sz w:val="20"/>
        </w:rPr>
      </w:pPr>
    </w:p>
    <w:p w14:paraId="7E91C49F" w14:textId="77777777" w:rsidR="00DF5453" w:rsidRDefault="00DF5453" w:rsidP="005C59EF">
      <w:pPr>
        <w:tabs>
          <w:tab w:val="left" w:pos="0"/>
        </w:tabs>
        <w:jc w:val="center"/>
        <w:rPr>
          <w:rFonts w:ascii="Segoe UI" w:hAnsi="Segoe UI" w:cs="Segoe UI"/>
          <w:sz w:val="20"/>
        </w:rPr>
      </w:pPr>
    </w:p>
    <w:p w14:paraId="62F8063F" w14:textId="77777777" w:rsidR="005C59EF" w:rsidRDefault="005C59EF" w:rsidP="005C59EF">
      <w:pPr>
        <w:tabs>
          <w:tab w:val="left" w:pos="0"/>
        </w:tabs>
        <w:jc w:val="center"/>
        <w:rPr>
          <w:rFonts w:ascii="Segoe UI" w:hAnsi="Segoe UI" w:cs="Segoe UI"/>
        </w:rPr>
      </w:pPr>
      <w:r>
        <w:rPr>
          <w:noProof/>
          <w:lang w:eastAsia="de-AT"/>
        </w:rPr>
        <w:drawing>
          <wp:inline distT="0" distB="0" distL="0" distR="0" wp14:anchorId="3123CF47" wp14:editId="2D6ADC35">
            <wp:extent cx="2770658" cy="1847105"/>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2770658" cy="1847105"/>
                    </a:xfrm>
                    <a:prstGeom prst="rect">
                      <a:avLst/>
                    </a:prstGeom>
                    <a:noFill/>
                    <a:ln>
                      <a:noFill/>
                    </a:ln>
                  </pic:spPr>
                </pic:pic>
              </a:graphicData>
            </a:graphic>
          </wp:inline>
        </w:drawing>
      </w:r>
    </w:p>
    <w:p w14:paraId="3296224E" w14:textId="3DFD450B" w:rsidR="008C1BF7" w:rsidRPr="00501B12" w:rsidRDefault="00501B12" w:rsidP="00501B12">
      <w:pPr>
        <w:tabs>
          <w:tab w:val="left" w:pos="0"/>
        </w:tabs>
        <w:jc w:val="center"/>
        <w:rPr>
          <w:rFonts w:ascii="Segoe UI" w:hAnsi="Segoe UI" w:cs="Segoe UI"/>
          <w:sz w:val="20"/>
        </w:rPr>
      </w:pPr>
      <w:r>
        <w:rPr>
          <w:rFonts w:ascii="Segoe UI" w:hAnsi="Segoe UI" w:cs="Segoe UI"/>
          <w:sz w:val="20"/>
        </w:rPr>
        <w:t xml:space="preserve">Fotos machen und von einer App die Art </w:t>
      </w:r>
      <w:proofErr w:type="spellStart"/>
      <w:r>
        <w:rPr>
          <w:rFonts w:ascii="Segoe UI" w:hAnsi="Segoe UI" w:cs="Segoe UI"/>
          <w:sz w:val="20"/>
        </w:rPr>
        <w:t>bestimmel</w:t>
      </w:r>
      <w:proofErr w:type="spellEnd"/>
      <w:r>
        <w:rPr>
          <w:rFonts w:ascii="Segoe UI" w:hAnsi="Segoe UI" w:cs="Segoe UI"/>
          <w:sz w:val="20"/>
        </w:rPr>
        <w:t xml:space="preserve"> lassen © Stefan Leitner</w:t>
      </w:r>
      <w:bookmarkEnd w:id="0"/>
    </w:p>
    <w:sectPr w:rsidR="008C1BF7" w:rsidRPr="00501B12" w:rsidSect="00061026">
      <w:headerReference w:type="even" r:id="rId14"/>
      <w:headerReference w:type="default" r:id="rId15"/>
      <w:footerReference w:type="default" r:id="rId16"/>
      <w:headerReference w:type="first" r:id="rId17"/>
      <w:footerReference w:type="first" r:id="rId18"/>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764D0" w14:textId="77777777" w:rsidR="00EC1E31" w:rsidRDefault="00EC1E31" w:rsidP="00BC0D0F">
      <w:pPr>
        <w:spacing w:after="0" w:line="240" w:lineRule="auto"/>
      </w:pPr>
      <w:r>
        <w:separator/>
      </w:r>
    </w:p>
  </w:endnote>
  <w:endnote w:type="continuationSeparator" w:id="0">
    <w:p w14:paraId="2D163E18" w14:textId="77777777" w:rsidR="00EC1E31" w:rsidRDefault="00EC1E31"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FAA6E7D-825C-4AF3-A674-E625F12CE884}"/>
    <w:embedBold r:id="rId2" w:fontKey="{216E8C91-2146-4DA4-9077-9E11A69A174E}"/>
    <w:embedItalic r:id="rId3" w:fontKey="{A1427F28-9E55-4B61-8DF4-E8C2FBCAF241}"/>
    <w:embedBoldItalic r:id="rId4" w:fontKey="{EFE15BAD-DB33-4236-ACA6-7C57B749B37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utigerCEBoldItalicSub">
    <w:panose1 w:val="020B0703030504090204"/>
    <w:charset w:val="EE"/>
    <w:family w:val="swiss"/>
    <w:pitch w:val="variable"/>
    <w:sig w:usb0="800000AF" w:usb1="4000204A" w:usb2="00000000" w:usb3="00000000" w:csb0="00000002" w:csb1="00000000"/>
  </w:font>
  <w:font w:name="Frutiger Light Italic Text">
    <w:panose1 w:val="020B0302020104090203"/>
    <w:charset w:val="00"/>
    <w:family w:val="swiss"/>
    <w:pitch w:val="variable"/>
    <w:sig w:usb0="00000007" w:usb1="00000000" w:usb2="00000000" w:usb3="00000000" w:csb0="00000011" w:csb1="00000000"/>
  </w:font>
  <w:font w:name="Frutiger Light">
    <w:panose1 w:val="020B0302020104090203"/>
    <w:charset w:val="00"/>
    <w:family w:val="swiss"/>
    <w:pitch w:val="variable"/>
    <w:sig w:usb0="00000007" w:usb1="00000000" w:usb2="00000000" w:usb3="00000000" w:csb0="00000013" w:csb1="00000000"/>
  </w:font>
  <w:font w:name="Nunito Sans">
    <w:altName w:val="Calibri"/>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EC1E31" w14:paraId="334F27A2" w14:textId="77777777" w:rsidTr="002A582F">
      <w:trPr>
        <w:trHeight w:val="289"/>
      </w:trPr>
      <w:tc>
        <w:tcPr>
          <w:tcW w:w="7083" w:type="dxa"/>
        </w:tcPr>
        <w:p w14:paraId="7E1933FD" w14:textId="77777777" w:rsidR="00EC1E31" w:rsidRDefault="00EC1E31" w:rsidP="0065288C">
          <w:pPr>
            <w:tabs>
              <w:tab w:val="center" w:pos="4536"/>
              <w:tab w:val="right" w:pos="9072"/>
            </w:tabs>
            <w:spacing w:after="0" w:line="240" w:lineRule="auto"/>
          </w:pPr>
        </w:p>
      </w:tc>
      <w:tc>
        <w:tcPr>
          <w:tcW w:w="4019" w:type="dxa"/>
        </w:tcPr>
        <w:p w14:paraId="27EC6799" w14:textId="77777777" w:rsidR="00EC1E31" w:rsidRPr="00B54D01" w:rsidRDefault="00EC1E31" w:rsidP="0065288C">
          <w:pPr>
            <w:tabs>
              <w:tab w:val="center" w:pos="4536"/>
              <w:tab w:val="right" w:pos="9072"/>
            </w:tabs>
            <w:spacing w:after="0" w:line="240" w:lineRule="auto"/>
            <w:jc w:val="right"/>
            <w:rPr>
              <w:sz w:val="16"/>
              <w:szCs w:val="16"/>
            </w:rPr>
          </w:pPr>
        </w:p>
      </w:tc>
    </w:tr>
    <w:tr w:rsidR="00EC1E31" w:rsidRPr="0065288C" w14:paraId="4A4FA79B" w14:textId="77777777" w:rsidTr="006F4BF4">
      <w:trPr>
        <w:trHeight w:val="434"/>
      </w:trPr>
      <w:tc>
        <w:tcPr>
          <w:tcW w:w="7083" w:type="dxa"/>
          <w:vAlign w:val="center"/>
        </w:tcPr>
        <w:p w14:paraId="7EB03D87" w14:textId="77777777" w:rsidR="00EC1E31" w:rsidRPr="003E3CE5" w:rsidRDefault="00EC1E31"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4A354F6A" w14:textId="77777777" w:rsidR="00EC1E31" w:rsidRPr="00A26300" w:rsidRDefault="00EC1E31"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14:paraId="7A347A95" w14:textId="77777777" w:rsidR="00EC1E31" w:rsidRPr="006F4BF4" w:rsidRDefault="00EC1E31"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6CDDBA5A" w14:textId="77777777" w:rsidR="00EC1E31" w:rsidRPr="0065288C" w:rsidRDefault="00EC1E31"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EC1E31" w:rsidRPr="002541AB" w14:paraId="6BF0F870" w14:textId="77777777" w:rsidTr="002541AB">
      <w:trPr>
        <w:trHeight w:val="284"/>
      </w:trPr>
      <w:tc>
        <w:tcPr>
          <w:tcW w:w="8075" w:type="dxa"/>
        </w:tcPr>
        <w:p w14:paraId="579937CF" w14:textId="77777777" w:rsidR="00EC1E31" w:rsidRDefault="00EC1E31">
          <w:pPr>
            <w:tabs>
              <w:tab w:val="center" w:pos="4536"/>
              <w:tab w:val="right" w:pos="9072"/>
            </w:tabs>
            <w:spacing w:after="0" w:line="240" w:lineRule="auto"/>
          </w:pPr>
        </w:p>
      </w:tc>
      <w:tc>
        <w:tcPr>
          <w:tcW w:w="2460" w:type="dxa"/>
        </w:tcPr>
        <w:p w14:paraId="2BFEE055" w14:textId="55868648" w:rsidR="00EC1E31" w:rsidRPr="002541AB" w:rsidRDefault="00EC1E3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sidR="001D53C3">
            <w:rPr>
              <w:noProof/>
              <w:sz w:val="16"/>
              <w:szCs w:val="16"/>
            </w:rPr>
            <w:t>2</w:t>
          </w:r>
          <w:r>
            <w:rPr>
              <w:sz w:val="16"/>
              <w:szCs w:val="16"/>
            </w:rPr>
            <w:fldChar w:fldCharType="end"/>
          </w:r>
        </w:p>
      </w:tc>
    </w:tr>
    <w:tr w:rsidR="00EC1E31" w14:paraId="7827E1BA" w14:textId="77777777" w:rsidTr="002541AB">
      <w:trPr>
        <w:trHeight w:val="1134"/>
      </w:trPr>
      <w:tc>
        <w:tcPr>
          <w:tcW w:w="8075" w:type="dxa"/>
          <w:vAlign w:val="center"/>
        </w:tcPr>
        <w:p w14:paraId="1677DF8B" w14:textId="77777777" w:rsidR="00EC1E31" w:rsidRDefault="00EC1E31">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14:paraId="0FC79EE8" w14:textId="77777777" w:rsidR="00EC1E31" w:rsidRDefault="00EC1E31">
          <w:pPr>
            <w:tabs>
              <w:tab w:val="center" w:pos="4536"/>
              <w:tab w:val="right" w:pos="9072"/>
            </w:tabs>
            <w:spacing w:after="0" w:line="240" w:lineRule="auto"/>
          </w:pPr>
        </w:p>
      </w:tc>
    </w:tr>
  </w:tbl>
  <w:p w14:paraId="2D0B864C" w14:textId="77777777" w:rsidR="00EC1E31" w:rsidRDefault="00EC1E31">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6698D" w14:textId="77777777" w:rsidR="00EC1E31" w:rsidRDefault="00EC1E31" w:rsidP="00BC0D0F">
      <w:pPr>
        <w:spacing w:after="0" w:line="240" w:lineRule="auto"/>
      </w:pPr>
      <w:r>
        <w:separator/>
      </w:r>
    </w:p>
  </w:footnote>
  <w:footnote w:type="continuationSeparator" w:id="0">
    <w:p w14:paraId="66E23C02" w14:textId="77777777" w:rsidR="00EC1E31" w:rsidRDefault="00EC1E31"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F1A68" w14:textId="77777777" w:rsidR="00EC1E31" w:rsidRDefault="00501B12">
    <w:pPr>
      <w:tabs>
        <w:tab w:val="center" w:pos="4536"/>
        <w:tab w:val="right" w:pos="9072"/>
      </w:tabs>
      <w:spacing w:after="0" w:line="240" w:lineRule="auto"/>
    </w:pPr>
    <w:r>
      <w:rPr>
        <w:noProof/>
        <w:lang w:eastAsia="de-AT"/>
      </w:rPr>
      <w:pict w14:anchorId="59EC6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687D9" w14:textId="77777777" w:rsidR="00EC1E31" w:rsidRPr="004C2AF5" w:rsidRDefault="00EC1E31">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5D72E3D9" wp14:editId="1B9BEFC0">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EC1E31" w14:paraId="25444E07" w14:textId="77777777" w:rsidTr="00061026">
      <w:trPr>
        <w:trHeight w:val="2015"/>
      </w:trPr>
      <w:tc>
        <w:tcPr>
          <w:tcW w:w="7976" w:type="dxa"/>
        </w:tcPr>
        <w:p w14:paraId="1EE51AD1" w14:textId="77777777" w:rsidR="007C00C8" w:rsidRDefault="007C00C8" w:rsidP="0080245C">
          <w:pPr>
            <w:tabs>
              <w:tab w:val="center" w:pos="4536"/>
              <w:tab w:val="right" w:pos="9072"/>
            </w:tabs>
            <w:spacing w:after="0" w:line="240" w:lineRule="auto"/>
            <w:ind w:left="0"/>
            <w:rPr>
              <w:rFonts w:cstheme="minorHAnsi"/>
              <w:b/>
              <w:color w:val="45AC20"/>
              <w:sz w:val="52"/>
              <w:szCs w:val="52"/>
            </w:rPr>
          </w:pPr>
        </w:p>
        <w:p w14:paraId="18567643" w14:textId="1361D0D4" w:rsidR="00EC1E31" w:rsidRPr="006F4BF4" w:rsidRDefault="007C00C8"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 xml:space="preserve">          </w:t>
          </w:r>
          <w:r w:rsidR="00EC1E31">
            <w:rPr>
              <w:rFonts w:cstheme="minorHAnsi"/>
              <w:b/>
              <w:color w:val="45AC20"/>
              <w:sz w:val="52"/>
              <w:szCs w:val="52"/>
            </w:rPr>
            <w:t>Presseinformation</w:t>
          </w:r>
        </w:p>
      </w:tc>
      <w:tc>
        <w:tcPr>
          <w:tcW w:w="2981" w:type="dxa"/>
          <w:vAlign w:val="bottom"/>
        </w:tcPr>
        <w:p w14:paraId="4F3AFE8D" w14:textId="597D3FC0" w:rsidR="00EC1E31" w:rsidRPr="00ED7DA4" w:rsidRDefault="00EC1E31" w:rsidP="006F4BF4">
          <w:pPr>
            <w:tabs>
              <w:tab w:val="center" w:pos="4536"/>
              <w:tab w:val="right" w:pos="9072"/>
            </w:tabs>
            <w:spacing w:after="0" w:line="240" w:lineRule="auto"/>
            <w:jc w:val="right"/>
            <w:rPr>
              <w:rFonts w:cstheme="minorHAnsi"/>
              <w:sz w:val="16"/>
              <w:szCs w:val="16"/>
            </w:rPr>
          </w:pPr>
        </w:p>
      </w:tc>
    </w:tr>
  </w:tbl>
  <w:p w14:paraId="48721E1C" w14:textId="77777777" w:rsidR="00EC1E31" w:rsidRDefault="00EC1E31"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EC1E31" w14:paraId="351B5A1C" w14:textId="77777777" w:rsidTr="00EA78E3">
      <w:trPr>
        <w:trHeight w:val="1699"/>
      </w:trPr>
      <w:tc>
        <w:tcPr>
          <w:tcW w:w="8080" w:type="dxa"/>
        </w:tcPr>
        <w:p w14:paraId="4FCE36DB" w14:textId="77777777" w:rsidR="00EC1E31" w:rsidRPr="009D024B" w:rsidRDefault="00EC1E31"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755CA2E2" w14:textId="77777777" w:rsidR="00EC1E31" w:rsidRPr="000132DB" w:rsidRDefault="00EC1E31"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48494C27" wp14:editId="3EFB3EDF">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C64D4D"/>
    <w:multiLevelType w:val="hybridMultilevel"/>
    <w:tmpl w:val="13B0A7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3"/>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268F9"/>
    <w:rsid w:val="00057203"/>
    <w:rsid w:val="00061026"/>
    <w:rsid w:val="000664D7"/>
    <w:rsid w:val="00084FB2"/>
    <w:rsid w:val="00090F6A"/>
    <w:rsid w:val="0009566C"/>
    <w:rsid w:val="0009628D"/>
    <w:rsid w:val="000A0A4F"/>
    <w:rsid w:val="000C666F"/>
    <w:rsid w:val="000D7E34"/>
    <w:rsid w:val="000E3905"/>
    <w:rsid w:val="000F29C7"/>
    <w:rsid w:val="000F657D"/>
    <w:rsid w:val="000F6B84"/>
    <w:rsid w:val="00107561"/>
    <w:rsid w:val="001147CE"/>
    <w:rsid w:val="00115D5B"/>
    <w:rsid w:val="00116F7B"/>
    <w:rsid w:val="00117729"/>
    <w:rsid w:val="00123A75"/>
    <w:rsid w:val="00137A8B"/>
    <w:rsid w:val="00144BC0"/>
    <w:rsid w:val="0015559D"/>
    <w:rsid w:val="00157998"/>
    <w:rsid w:val="001745FA"/>
    <w:rsid w:val="0017515C"/>
    <w:rsid w:val="00192A64"/>
    <w:rsid w:val="0019581A"/>
    <w:rsid w:val="001959B6"/>
    <w:rsid w:val="001A5306"/>
    <w:rsid w:val="001A73AA"/>
    <w:rsid w:val="001D037E"/>
    <w:rsid w:val="001D53C3"/>
    <w:rsid w:val="001E69A3"/>
    <w:rsid w:val="00223061"/>
    <w:rsid w:val="00230AC0"/>
    <w:rsid w:val="00233564"/>
    <w:rsid w:val="00243824"/>
    <w:rsid w:val="00244B11"/>
    <w:rsid w:val="002541AB"/>
    <w:rsid w:val="00265FE3"/>
    <w:rsid w:val="002737B3"/>
    <w:rsid w:val="0027763D"/>
    <w:rsid w:val="00277A0F"/>
    <w:rsid w:val="00281920"/>
    <w:rsid w:val="00281AEB"/>
    <w:rsid w:val="0028200C"/>
    <w:rsid w:val="0028587C"/>
    <w:rsid w:val="002921A1"/>
    <w:rsid w:val="002A582F"/>
    <w:rsid w:val="002B0372"/>
    <w:rsid w:val="002B1935"/>
    <w:rsid w:val="002C48D6"/>
    <w:rsid w:val="002D6A04"/>
    <w:rsid w:val="002D6FA4"/>
    <w:rsid w:val="002E4F92"/>
    <w:rsid w:val="002F2689"/>
    <w:rsid w:val="00301BF5"/>
    <w:rsid w:val="00302E2E"/>
    <w:rsid w:val="0031635C"/>
    <w:rsid w:val="00317F7D"/>
    <w:rsid w:val="0032534A"/>
    <w:rsid w:val="0033613F"/>
    <w:rsid w:val="00352430"/>
    <w:rsid w:val="00354054"/>
    <w:rsid w:val="00366A21"/>
    <w:rsid w:val="00382F5F"/>
    <w:rsid w:val="003B079E"/>
    <w:rsid w:val="003B7937"/>
    <w:rsid w:val="003C41D4"/>
    <w:rsid w:val="003D2186"/>
    <w:rsid w:val="003D4336"/>
    <w:rsid w:val="003E1CC4"/>
    <w:rsid w:val="003E27B0"/>
    <w:rsid w:val="003E3CE5"/>
    <w:rsid w:val="003E4E66"/>
    <w:rsid w:val="003F04AE"/>
    <w:rsid w:val="003F226D"/>
    <w:rsid w:val="003F4C04"/>
    <w:rsid w:val="00406EBF"/>
    <w:rsid w:val="00406F38"/>
    <w:rsid w:val="0042192B"/>
    <w:rsid w:val="004278A9"/>
    <w:rsid w:val="00432470"/>
    <w:rsid w:val="00443787"/>
    <w:rsid w:val="00445E24"/>
    <w:rsid w:val="00451F8B"/>
    <w:rsid w:val="00476A7C"/>
    <w:rsid w:val="0049085E"/>
    <w:rsid w:val="00493299"/>
    <w:rsid w:val="004A0585"/>
    <w:rsid w:val="004B4206"/>
    <w:rsid w:val="004C2AF5"/>
    <w:rsid w:val="004C64BA"/>
    <w:rsid w:val="004D7491"/>
    <w:rsid w:val="004E4791"/>
    <w:rsid w:val="004E6B64"/>
    <w:rsid w:val="004F5539"/>
    <w:rsid w:val="00501B12"/>
    <w:rsid w:val="005028F8"/>
    <w:rsid w:val="00514E41"/>
    <w:rsid w:val="00517D1C"/>
    <w:rsid w:val="0052283B"/>
    <w:rsid w:val="005264D8"/>
    <w:rsid w:val="00526756"/>
    <w:rsid w:val="005344DC"/>
    <w:rsid w:val="00536E13"/>
    <w:rsid w:val="00555B8B"/>
    <w:rsid w:val="00557549"/>
    <w:rsid w:val="005636A4"/>
    <w:rsid w:val="00565D5C"/>
    <w:rsid w:val="00571C40"/>
    <w:rsid w:val="005759BA"/>
    <w:rsid w:val="00580D0A"/>
    <w:rsid w:val="00587C93"/>
    <w:rsid w:val="00591A4C"/>
    <w:rsid w:val="005B4EC2"/>
    <w:rsid w:val="005C59EF"/>
    <w:rsid w:val="005D1018"/>
    <w:rsid w:val="005E3836"/>
    <w:rsid w:val="005E3C03"/>
    <w:rsid w:val="005E5A3F"/>
    <w:rsid w:val="00600200"/>
    <w:rsid w:val="00601D95"/>
    <w:rsid w:val="006059DF"/>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B133B"/>
    <w:rsid w:val="006C241F"/>
    <w:rsid w:val="006D32CC"/>
    <w:rsid w:val="006D40A3"/>
    <w:rsid w:val="006D550B"/>
    <w:rsid w:val="006E09AB"/>
    <w:rsid w:val="006E1CD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A7327"/>
    <w:rsid w:val="007B157A"/>
    <w:rsid w:val="007B755E"/>
    <w:rsid w:val="007C00C8"/>
    <w:rsid w:val="007E2551"/>
    <w:rsid w:val="007E47A1"/>
    <w:rsid w:val="007E5D29"/>
    <w:rsid w:val="0080245C"/>
    <w:rsid w:val="00802F2D"/>
    <w:rsid w:val="00813A4F"/>
    <w:rsid w:val="0082324A"/>
    <w:rsid w:val="00823FEF"/>
    <w:rsid w:val="008303B2"/>
    <w:rsid w:val="00840498"/>
    <w:rsid w:val="00840DA9"/>
    <w:rsid w:val="0086041B"/>
    <w:rsid w:val="00860A18"/>
    <w:rsid w:val="008613AF"/>
    <w:rsid w:val="00870E11"/>
    <w:rsid w:val="008848EF"/>
    <w:rsid w:val="00892837"/>
    <w:rsid w:val="008978F2"/>
    <w:rsid w:val="008A318B"/>
    <w:rsid w:val="008B4044"/>
    <w:rsid w:val="008C1BF7"/>
    <w:rsid w:val="008C3DBC"/>
    <w:rsid w:val="008C4D86"/>
    <w:rsid w:val="008D0E2A"/>
    <w:rsid w:val="008D37C3"/>
    <w:rsid w:val="008D5C0A"/>
    <w:rsid w:val="008E425A"/>
    <w:rsid w:val="008E43FF"/>
    <w:rsid w:val="00911578"/>
    <w:rsid w:val="00912785"/>
    <w:rsid w:val="00912E39"/>
    <w:rsid w:val="009131C4"/>
    <w:rsid w:val="009141FE"/>
    <w:rsid w:val="00914B12"/>
    <w:rsid w:val="00923DFD"/>
    <w:rsid w:val="00927DF0"/>
    <w:rsid w:val="0093082F"/>
    <w:rsid w:val="00936CFA"/>
    <w:rsid w:val="00942346"/>
    <w:rsid w:val="009578CB"/>
    <w:rsid w:val="0096330B"/>
    <w:rsid w:val="0097343B"/>
    <w:rsid w:val="0097421A"/>
    <w:rsid w:val="00982353"/>
    <w:rsid w:val="009837FC"/>
    <w:rsid w:val="00986016"/>
    <w:rsid w:val="00986EFE"/>
    <w:rsid w:val="009A2C25"/>
    <w:rsid w:val="009A63A3"/>
    <w:rsid w:val="009B48AE"/>
    <w:rsid w:val="009B71D4"/>
    <w:rsid w:val="009C2FAC"/>
    <w:rsid w:val="009D024B"/>
    <w:rsid w:val="009D2047"/>
    <w:rsid w:val="009D3021"/>
    <w:rsid w:val="009E052D"/>
    <w:rsid w:val="009E78EF"/>
    <w:rsid w:val="009F10AF"/>
    <w:rsid w:val="00A0006F"/>
    <w:rsid w:val="00A0118C"/>
    <w:rsid w:val="00A221D7"/>
    <w:rsid w:val="00A22D4E"/>
    <w:rsid w:val="00A24671"/>
    <w:rsid w:val="00A26300"/>
    <w:rsid w:val="00A37FA2"/>
    <w:rsid w:val="00A41FE6"/>
    <w:rsid w:val="00A44087"/>
    <w:rsid w:val="00A5784B"/>
    <w:rsid w:val="00A63105"/>
    <w:rsid w:val="00A728DC"/>
    <w:rsid w:val="00A72A7E"/>
    <w:rsid w:val="00A77CCF"/>
    <w:rsid w:val="00A81516"/>
    <w:rsid w:val="00A819BB"/>
    <w:rsid w:val="00A84D86"/>
    <w:rsid w:val="00AB30D5"/>
    <w:rsid w:val="00AB3386"/>
    <w:rsid w:val="00AC389A"/>
    <w:rsid w:val="00AC5BFA"/>
    <w:rsid w:val="00AE720B"/>
    <w:rsid w:val="00AF1075"/>
    <w:rsid w:val="00B01D7E"/>
    <w:rsid w:val="00B20A6A"/>
    <w:rsid w:val="00B22725"/>
    <w:rsid w:val="00B26235"/>
    <w:rsid w:val="00B263F0"/>
    <w:rsid w:val="00B50919"/>
    <w:rsid w:val="00B52B9D"/>
    <w:rsid w:val="00B54D01"/>
    <w:rsid w:val="00B556C6"/>
    <w:rsid w:val="00B60097"/>
    <w:rsid w:val="00B747F0"/>
    <w:rsid w:val="00B751B0"/>
    <w:rsid w:val="00B75EAC"/>
    <w:rsid w:val="00B76B75"/>
    <w:rsid w:val="00B83AB2"/>
    <w:rsid w:val="00B8437C"/>
    <w:rsid w:val="00B92F9E"/>
    <w:rsid w:val="00B9357D"/>
    <w:rsid w:val="00BA780D"/>
    <w:rsid w:val="00BC07C0"/>
    <w:rsid w:val="00BC0D0F"/>
    <w:rsid w:val="00BC303C"/>
    <w:rsid w:val="00BD2F8C"/>
    <w:rsid w:val="00BD5DFB"/>
    <w:rsid w:val="00BD77E7"/>
    <w:rsid w:val="00BD7D10"/>
    <w:rsid w:val="00BF10A6"/>
    <w:rsid w:val="00C12274"/>
    <w:rsid w:val="00C23BF6"/>
    <w:rsid w:val="00C23D79"/>
    <w:rsid w:val="00C370CF"/>
    <w:rsid w:val="00C41A84"/>
    <w:rsid w:val="00C45E3B"/>
    <w:rsid w:val="00C56D7E"/>
    <w:rsid w:val="00C80B17"/>
    <w:rsid w:val="00C9468A"/>
    <w:rsid w:val="00C95858"/>
    <w:rsid w:val="00C9722F"/>
    <w:rsid w:val="00CA5BE6"/>
    <w:rsid w:val="00CA7560"/>
    <w:rsid w:val="00CB0EAF"/>
    <w:rsid w:val="00CC3D2F"/>
    <w:rsid w:val="00CC3F85"/>
    <w:rsid w:val="00CD5630"/>
    <w:rsid w:val="00CE5883"/>
    <w:rsid w:val="00CE6D45"/>
    <w:rsid w:val="00CE6FC5"/>
    <w:rsid w:val="00CF4BF2"/>
    <w:rsid w:val="00D167D8"/>
    <w:rsid w:val="00D20DA9"/>
    <w:rsid w:val="00D25F99"/>
    <w:rsid w:val="00D265CB"/>
    <w:rsid w:val="00D35AEA"/>
    <w:rsid w:val="00D52062"/>
    <w:rsid w:val="00D56A73"/>
    <w:rsid w:val="00D63179"/>
    <w:rsid w:val="00D64A51"/>
    <w:rsid w:val="00D720D9"/>
    <w:rsid w:val="00D74836"/>
    <w:rsid w:val="00D84888"/>
    <w:rsid w:val="00D93094"/>
    <w:rsid w:val="00DA1F6E"/>
    <w:rsid w:val="00DA688A"/>
    <w:rsid w:val="00DF027E"/>
    <w:rsid w:val="00DF2075"/>
    <w:rsid w:val="00DF5453"/>
    <w:rsid w:val="00DF5D30"/>
    <w:rsid w:val="00E11868"/>
    <w:rsid w:val="00E217D4"/>
    <w:rsid w:val="00E21C45"/>
    <w:rsid w:val="00E37ACB"/>
    <w:rsid w:val="00E444C0"/>
    <w:rsid w:val="00E44909"/>
    <w:rsid w:val="00E45AAA"/>
    <w:rsid w:val="00E51ECE"/>
    <w:rsid w:val="00E53B3E"/>
    <w:rsid w:val="00E54793"/>
    <w:rsid w:val="00E76CAF"/>
    <w:rsid w:val="00E9705B"/>
    <w:rsid w:val="00EA1445"/>
    <w:rsid w:val="00EA5DB9"/>
    <w:rsid w:val="00EA78E3"/>
    <w:rsid w:val="00EB7AC0"/>
    <w:rsid w:val="00EC1E31"/>
    <w:rsid w:val="00EC2C7C"/>
    <w:rsid w:val="00EC3C67"/>
    <w:rsid w:val="00EC4B05"/>
    <w:rsid w:val="00EC6A1A"/>
    <w:rsid w:val="00ED1385"/>
    <w:rsid w:val="00ED1578"/>
    <w:rsid w:val="00ED3CA6"/>
    <w:rsid w:val="00ED6D83"/>
    <w:rsid w:val="00ED7DA4"/>
    <w:rsid w:val="00EE052F"/>
    <w:rsid w:val="00EE52AA"/>
    <w:rsid w:val="00EF27DA"/>
    <w:rsid w:val="00EF2E54"/>
    <w:rsid w:val="00F01E8A"/>
    <w:rsid w:val="00F11937"/>
    <w:rsid w:val="00F1262F"/>
    <w:rsid w:val="00F13FBC"/>
    <w:rsid w:val="00F173A6"/>
    <w:rsid w:val="00F245DD"/>
    <w:rsid w:val="00F31490"/>
    <w:rsid w:val="00F4397E"/>
    <w:rsid w:val="00F44D4D"/>
    <w:rsid w:val="00F62CD8"/>
    <w:rsid w:val="00F707C2"/>
    <w:rsid w:val="00F72161"/>
    <w:rsid w:val="00F747CB"/>
    <w:rsid w:val="00F829A2"/>
    <w:rsid w:val="00F93EB1"/>
    <w:rsid w:val="00F94857"/>
    <w:rsid w:val="00FA72BF"/>
    <w:rsid w:val="00FB32E2"/>
    <w:rsid w:val="00FC1512"/>
    <w:rsid w:val="00FC41CE"/>
    <w:rsid w:val="00FD0DBA"/>
    <w:rsid w:val="00FD6FD9"/>
    <w:rsid w:val="00FD77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0BAAB88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16"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qFormat/>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Kommentarzeichen">
    <w:name w:val="annotation reference"/>
    <w:basedOn w:val="Absatz-Standardschriftart"/>
    <w:uiPriority w:val="99"/>
    <w:semiHidden/>
    <w:unhideWhenUsed/>
    <w:rsid w:val="00BA780D"/>
    <w:rPr>
      <w:sz w:val="16"/>
      <w:szCs w:val="16"/>
    </w:rPr>
  </w:style>
  <w:style w:type="paragraph" w:styleId="Kommentartext">
    <w:name w:val="annotation text"/>
    <w:basedOn w:val="Standard"/>
    <w:link w:val="KommentartextZchn"/>
    <w:uiPriority w:val="99"/>
    <w:semiHidden/>
    <w:unhideWhenUsed/>
    <w:rsid w:val="00BA78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780D"/>
    <w:rPr>
      <w:rFonts w:asciiTheme="minorHAnsi" w:hAnsiTheme="minorHAnsi"/>
      <w:lang w:val="de-AT" w:eastAsia="en-US"/>
    </w:rPr>
  </w:style>
  <w:style w:type="paragraph" w:styleId="Kommentarthema">
    <w:name w:val="annotation subject"/>
    <w:basedOn w:val="Kommentartext"/>
    <w:next w:val="Kommentartext"/>
    <w:link w:val="KommentarthemaZchn"/>
    <w:uiPriority w:val="99"/>
    <w:semiHidden/>
    <w:unhideWhenUsed/>
    <w:rsid w:val="00BA780D"/>
    <w:rPr>
      <w:b/>
      <w:bCs/>
    </w:rPr>
  </w:style>
  <w:style w:type="character" w:customStyle="1" w:styleId="KommentarthemaZchn">
    <w:name w:val="Kommentarthema Zchn"/>
    <w:basedOn w:val="KommentartextZchn"/>
    <w:link w:val="Kommentarthema"/>
    <w:uiPriority w:val="99"/>
    <w:semiHidden/>
    <w:rsid w:val="00BA780D"/>
    <w:rPr>
      <w:rFonts w:asciiTheme="minorHAnsi" w:hAnsiTheme="minorHAnsi"/>
      <w:b/>
      <w:bCs/>
      <w:lang w:val="de-AT" w:eastAsia="en-US"/>
    </w:rPr>
  </w:style>
  <w:style w:type="paragraph" w:styleId="berarbeitung">
    <w:name w:val="Revision"/>
    <w:hidden/>
    <w:uiPriority w:val="99"/>
    <w:semiHidden/>
    <w:rsid w:val="003E4E66"/>
    <w:rPr>
      <w:rFonts w:asciiTheme="minorHAnsi" w:hAnsiTheme="minorHAnsi"/>
      <w:sz w:val="22"/>
      <w:szCs w:val="22"/>
      <w:lang w:val="de-AT" w:eastAsia="en-US"/>
    </w:rPr>
  </w:style>
  <w:style w:type="paragraph" w:styleId="NurText">
    <w:name w:val="Plain Text"/>
    <w:basedOn w:val="Standard"/>
    <w:link w:val="NurTextZchn"/>
    <w:uiPriority w:val="99"/>
    <w:semiHidden/>
    <w:unhideWhenUsed/>
    <w:rsid w:val="00D52062"/>
    <w:pPr>
      <w:spacing w:after="0" w:line="240" w:lineRule="auto"/>
      <w:ind w:left="0" w:right="0"/>
    </w:pPr>
    <w:rPr>
      <w:rFonts w:ascii="Calibri" w:eastAsiaTheme="minorHAnsi" w:hAnsi="Calibri" w:cstheme="minorBidi"/>
      <w:szCs w:val="21"/>
    </w:rPr>
  </w:style>
  <w:style w:type="character" w:customStyle="1" w:styleId="NurTextZchn">
    <w:name w:val="Nur Text Zchn"/>
    <w:basedOn w:val="Absatz-Standardschriftart"/>
    <w:link w:val="NurText"/>
    <w:uiPriority w:val="99"/>
    <w:semiHidden/>
    <w:rsid w:val="00D52062"/>
    <w:rPr>
      <w:rFonts w:eastAsiaTheme="minorHAnsi" w:cstheme="minorBidi"/>
      <w:sz w:val="22"/>
      <w:szCs w:val="21"/>
      <w:lang w:val="de-AT" w:eastAsia="en-US"/>
    </w:rPr>
  </w:style>
  <w:style w:type="character" w:styleId="BesuchterLink">
    <w:name w:val="FollowedHyperlink"/>
    <w:basedOn w:val="Absatz-Standardschriftart"/>
    <w:uiPriority w:val="99"/>
    <w:semiHidden/>
    <w:unhideWhenUsed/>
    <w:rsid w:val="00580D0A"/>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580D0A"/>
    <w:rPr>
      <w:color w:val="605E5C"/>
      <w:shd w:val="clear" w:color="auto" w:fill="E1DFDD"/>
    </w:rPr>
  </w:style>
  <w:style w:type="paragraph" w:styleId="KeinLeerraum">
    <w:name w:val="No Spacing"/>
    <w:uiPriority w:val="1"/>
    <w:qFormat/>
    <w:rsid w:val="00F62CD8"/>
    <w:rPr>
      <w:rFonts w:ascii="Nunito Sans" w:eastAsiaTheme="minorHAnsi" w:hAnsi="Nunito Sans" w:cstheme="minorBidi"/>
      <w:sz w:val="24"/>
      <w:szCs w:val="22"/>
      <w:lang w:val="de-AT" w:eastAsia="en-US"/>
    </w:rPr>
  </w:style>
  <w:style w:type="character" w:styleId="NichtaufgelsteErwhnung">
    <w:name w:val="Unresolved Mention"/>
    <w:basedOn w:val="Absatz-Standardschriftart"/>
    <w:uiPriority w:val="99"/>
    <w:semiHidden/>
    <w:unhideWhenUsed/>
    <w:rsid w:val="00137A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8551">
      <w:bodyDiv w:val="1"/>
      <w:marLeft w:val="0"/>
      <w:marRight w:val="0"/>
      <w:marTop w:val="0"/>
      <w:marBottom w:val="0"/>
      <w:divBdr>
        <w:top w:val="none" w:sz="0" w:space="0" w:color="auto"/>
        <w:left w:val="none" w:sz="0" w:space="0" w:color="auto"/>
        <w:bottom w:val="none" w:sz="0" w:space="0" w:color="auto"/>
        <w:right w:val="none" w:sz="0" w:space="0" w:color="auto"/>
      </w:divBdr>
    </w:div>
    <w:div w:id="100346789">
      <w:bodyDiv w:val="1"/>
      <w:marLeft w:val="0"/>
      <w:marRight w:val="0"/>
      <w:marTop w:val="0"/>
      <w:marBottom w:val="0"/>
      <w:divBdr>
        <w:top w:val="none" w:sz="0" w:space="0" w:color="auto"/>
        <w:left w:val="none" w:sz="0" w:space="0" w:color="auto"/>
        <w:bottom w:val="none" w:sz="0" w:space="0" w:color="auto"/>
        <w:right w:val="none" w:sz="0" w:space="0" w:color="auto"/>
      </w:divBdr>
    </w:div>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755174131">
      <w:bodyDiv w:val="1"/>
      <w:marLeft w:val="0"/>
      <w:marRight w:val="0"/>
      <w:marTop w:val="0"/>
      <w:marBottom w:val="0"/>
      <w:divBdr>
        <w:top w:val="none" w:sz="0" w:space="0" w:color="auto"/>
        <w:left w:val="none" w:sz="0" w:space="0" w:color="auto"/>
        <w:bottom w:val="none" w:sz="0" w:space="0" w:color="auto"/>
        <w:right w:val="none" w:sz="0" w:space="0" w:color="auto"/>
      </w:divBdr>
    </w:div>
    <w:div w:id="800881146">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77741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ronolog.io/site/NPG101"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nationalpark-gesaeuse.a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hronolog.io/map"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bin"/></Relationships>
</file>

<file path=word/_rels/header3.xml.rels><?xml version="1.0" encoding="UTF-8" standalone="yes"?>
<Relationships xmlns="http://schemas.openxmlformats.org/package/2006/relationships"><Relationship Id="rId1" Type="http://schemas.openxmlformats.org/officeDocument/2006/relationships/image" Target="media/image7.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E5727-E268-4F1B-9044-ABD266929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449</Words>
  <Characters>2830</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Andreas Hollinger</dc:creator>
  <cp:keywords/>
  <cp:lastModifiedBy>Andreas Hollinger</cp:lastModifiedBy>
  <cp:revision>7</cp:revision>
  <cp:lastPrinted>2021-02-16T10:54:00Z</cp:lastPrinted>
  <dcterms:created xsi:type="dcterms:W3CDTF">2025-02-28T07:09:00Z</dcterms:created>
  <dcterms:modified xsi:type="dcterms:W3CDTF">2025-04-08T08:02:00Z</dcterms:modified>
  <cp:version>3.0</cp:version>
</cp:coreProperties>
</file>