
<file path=[Content_Types].xml><?xml version="1.0" encoding="utf-8"?>
<Types xmlns="http://schemas.openxmlformats.org/package/2006/content-types">
  <Default Extension="png" ContentType="image/png"/>
  <Default Extension="bin" ContentType="image/jpe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A57D1F" w14:textId="3EC5520A" w:rsidR="00CE6FC5" w:rsidRDefault="00912E39" w:rsidP="00CE6FC5">
      <w:r>
        <w:t>2</w:t>
      </w:r>
      <w:r w:rsidR="0082324A">
        <w:t>4</w:t>
      </w:r>
      <w:bookmarkStart w:id="0" w:name="_GoBack"/>
      <w:bookmarkEnd w:id="0"/>
      <w:r>
        <w:t>.</w:t>
      </w:r>
      <w:r w:rsidR="006E1CDB">
        <w:t>04</w:t>
      </w:r>
      <w:r w:rsidR="0032534A">
        <w:t>.2023</w:t>
      </w:r>
    </w:p>
    <w:p w14:paraId="32BDDAFD" w14:textId="77777777" w:rsidR="00CE6FC5" w:rsidRPr="00587C93" w:rsidRDefault="007B755E" w:rsidP="00CE6FC5">
      <w:pPr>
        <w:pStyle w:val="berschrift1"/>
        <w:rPr>
          <w:sz w:val="40"/>
        </w:rPr>
      </w:pPr>
      <w:r>
        <w:rPr>
          <w:sz w:val="40"/>
        </w:rPr>
        <w:t>Diskussionsstoff Robinie</w:t>
      </w:r>
    </w:p>
    <w:p w14:paraId="3886F5C0" w14:textId="5C3A9735" w:rsidR="00CE6FC5" w:rsidRPr="00045160" w:rsidRDefault="00EC1E31" w:rsidP="00CE6FC5">
      <w:pPr>
        <w:pStyle w:val="berschrift2"/>
      </w:pPr>
      <w:r>
        <w:t xml:space="preserve">Neuer Eindringling gefährdet die </w:t>
      </w:r>
      <w:r w:rsidR="00451F8B">
        <w:t>artenreichsten</w:t>
      </w:r>
      <w:r>
        <w:t xml:space="preserve"> Lebensräume im Nationalpark Gesäuse</w:t>
      </w:r>
    </w:p>
    <w:p w14:paraId="2C8E986C" w14:textId="77777777" w:rsidR="00CE6FC5" w:rsidRPr="00B92F9E" w:rsidRDefault="00CE6FC5" w:rsidP="00CE6FC5"/>
    <w:p w14:paraId="757A409F" w14:textId="227FE0BC" w:rsidR="00813A4F" w:rsidRDefault="00813A4F" w:rsidP="0032534A">
      <w:r w:rsidRPr="00B92F9E">
        <w:t xml:space="preserve">Der Nationalpark Gesäuse, der einzige Nationalpark der Steiermark und ihre größte Fläche, wo sich die Natur frei entfalten kann, </w:t>
      </w:r>
      <w:r w:rsidR="0032534A" w:rsidRPr="00B92F9E">
        <w:t xml:space="preserve">wird </w:t>
      </w:r>
      <w:r w:rsidR="0032534A">
        <w:t xml:space="preserve">zunehmend bedroht. </w:t>
      </w:r>
      <w:r w:rsidR="00476A7C">
        <w:t xml:space="preserve">Bedroht von </w:t>
      </w:r>
      <w:r w:rsidR="00A44087">
        <w:t xml:space="preserve">oft </w:t>
      </w:r>
      <w:r w:rsidR="00476A7C">
        <w:t>unscheinbaren aber heimtückischen Pflanzen – den invasiven Neophyten.</w:t>
      </w:r>
      <w:r w:rsidR="007B755E">
        <w:t xml:space="preserve"> Letztes Jahr ist erstmals auch die Robinie im Nationalpark Gesäuse aufgetaucht. </w:t>
      </w:r>
    </w:p>
    <w:p w14:paraId="6E0E0859" w14:textId="654C3A2A" w:rsidR="00CE6FC5" w:rsidRDefault="00557549" w:rsidP="00CE6FC5">
      <w:r>
        <w:t xml:space="preserve">Die Robinie ist eine Vertreterin von sich sehr stark ausbreitenden Pflanzen und damit eine, die in der Lage ist, die heimische Artenvielfalt zu gefährden. </w:t>
      </w:r>
      <w:r w:rsidR="00A44087">
        <w:t xml:space="preserve">Zu verdanken haben wir </w:t>
      </w:r>
      <w:r w:rsidR="00E44909">
        <w:t>diesen Baum</w:t>
      </w:r>
      <w:r>
        <w:t xml:space="preserve"> einem Hofgärtner der französisch</w:t>
      </w:r>
      <w:r w:rsidR="00D35AEA">
        <w:t xml:space="preserve">en Könige, der </w:t>
      </w:r>
      <w:r w:rsidR="005E3C03">
        <w:t>ihn</w:t>
      </w:r>
      <w:r w:rsidR="00D35AEA">
        <w:t xml:space="preserve"> 1601 aus Nordamerika </w:t>
      </w:r>
      <w:r>
        <w:t>nach Paris brachte.</w:t>
      </w:r>
      <w:r w:rsidR="00A44087">
        <w:t xml:space="preserve"> Von dort begann der Eroberungszug über ganz Europa. Das führt</w:t>
      </w:r>
      <w:r w:rsidR="002D6FA4">
        <w:t>e</w:t>
      </w:r>
      <w:r w:rsidR="00A44087">
        <w:t xml:space="preserve"> bis </w:t>
      </w:r>
      <w:r w:rsidR="00EC1E31">
        <w:t xml:space="preserve">heute so </w:t>
      </w:r>
      <w:r w:rsidR="00A44087">
        <w:t>weit, dass in Ungarn mittlerweile jeder fünfte Baum eine Robine ist.</w:t>
      </w:r>
    </w:p>
    <w:p w14:paraId="2B633073" w14:textId="77777777" w:rsidR="00CE6FC5" w:rsidRDefault="00CE6FC5" w:rsidP="00CE6FC5"/>
    <w:p w14:paraId="056771FB" w14:textId="47298291" w:rsidR="00451F8B" w:rsidRDefault="008978F2" w:rsidP="00CE6FC5">
      <w:r>
        <w:t xml:space="preserve">Letztes Jahr ist die </w:t>
      </w:r>
      <w:r w:rsidR="00EC1E31">
        <w:t>Robinie</w:t>
      </w:r>
      <w:r>
        <w:t xml:space="preserve"> nun auch im Nationalpark Gesäuse aufgetaucht. Das bedeutet, dass nicht mehr „nur“ das Drüsige Spri</w:t>
      </w:r>
      <w:r w:rsidR="00EC1E31">
        <w:t>n</w:t>
      </w:r>
      <w:r>
        <w:t>gkraut, die Goldrute</w:t>
      </w:r>
      <w:r w:rsidR="00451F8B">
        <w:t>n</w:t>
      </w:r>
      <w:r w:rsidR="003E4E66">
        <w:t xml:space="preserve">, das </w:t>
      </w:r>
      <w:proofErr w:type="spellStart"/>
      <w:r w:rsidR="003E4E66">
        <w:t>Einjährige</w:t>
      </w:r>
      <w:proofErr w:type="spellEnd"/>
      <w:r w:rsidR="003E4E66">
        <w:t xml:space="preserve"> Berufskraut</w:t>
      </w:r>
      <w:r>
        <w:t xml:space="preserve"> und der Japanische Staudenknöterich bekämpft werden müssen, sondern auch </w:t>
      </w:r>
      <w:r w:rsidR="00144BC0">
        <w:t xml:space="preserve">auf </w:t>
      </w:r>
      <w:r w:rsidR="00EC1E31">
        <w:t xml:space="preserve">die </w:t>
      </w:r>
      <w:r w:rsidR="00451F8B">
        <w:t>eindringenden</w:t>
      </w:r>
      <w:r w:rsidR="00EC1E31">
        <w:t xml:space="preserve"> </w:t>
      </w:r>
      <w:r>
        <w:t>Robinie</w:t>
      </w:r>
      <w:r w:rsidR="00144BC0">
        <w:t>n zu achten ist. Eigen</w:t>
      </w:r>
      <w:r w:rsidR="002D6FA4">
        <w:t>t</w:t>
      </w:r>
      <w:r w:rsidR="00144BC0">
        <w:t>lich ist dieser Baum eine ansehnliche Pflanze und wurde ursprünglich als Ziergehölz gepflanzt</w:t>
      </w:r>
      <w:r w:rsidR="00451F8B">
        <w:t>.</w:t>
      </w:r>
      <w:r w:rsidR="00DF5D30">
        <w:t xml:space="preserve"> A</w:t>
      </w:r>
      <w:r w:rsidR="00144BC0">
        <w:t>ber die ökologischen Folgen, die der Bewuchs mit Robinie haben kann</w:t>
      </w:r>
      <w:r w:rsidR="00451F8B">
        <w:t>,</w:t>
      </w:r>
      <w:r w:rsidR="00144BC0">
        <w:t xml:space="preserve"> sind </w:t>
      </w:r>
      <w:r w:rsidR="00EC1E31">
        <w:t>unumkehrbar</w:t>
      </w:r>
      <w:r w:rsidR="00144BC0">
        <w:t xml:space="preserve">. „Die Robinie ist eine Leguminose“, erklärt Magdalena Kaltenbrunner, Fachassistentin im Fachbereich Naturschutz und Forschung des Nationalpark Gesäuse. „Sie hat die Fähigkeit über ihre Wurzeln Stickstoff aus der Luft im Boden anzureichern und ihn damit </w:t>
      </w:r>
      <w:r w:rsidR="00565D5C">
        <w:t>praktisch</w:t>
      </w:r>
      <w:r w:rsidR="00144BC0">
        <w:t xml:space="preserve"> zu überdüngen.“ Diese Überdüngung gefährdet vor allem die wertvollen, seltenen und sehr artenreichen Magerrasenstandorte im Nationalpark Gesäuse. </w:t>
      </w:r>
      <w:proofErr w:type="spellStart"/>
      <w:r w:rsidR="00144BC0">
        <w:t>Duch</w:t>
      </w:r>
      <w:proofErr w:type="spellEnd"/>
      <w:r w:rsidR="00144BC0">
        <w:t xml:space="preserve"> den höheren Stickstoffgehalt würden sehr schnell sehr viele Arten für immer aus dem Gebiet verschwinden.</w:t>
      </w:r>
      <w:r w:rsidR="00565D5C">
        <w:t xml:space="preserve"> </w:t>
      </w:r>
      <w:r w:rsidR="00BA780D">
        <w:t xml:space="preserve">Auch </w:t>
      </w:r>
      <w:r w:rsidR="00565D5C">
        <w:t>die ungemein starke Ausbreitungsgeschwindigkeit, sowohl über Samen, die über 10 Jahre im Boden keimfähig bleiben, als auch über die unzähligen Wurzelsprosse ist ein Problem. Das Fällen des Mutterbaumes verstärkt nur noch mehr das Wachstum der Wurzelsprosse</w:t>
      </w:r>
      <w:r w:rsidR="007A7327">
        <w:t xml:space="preserve">. </w:t>
      </w:r>
    </w:p>
    <w:p w14:paraId="174677D5" w14:textId="66320471" w:rsidR="008978F2" w:rsidRDefault="00BA780D" w:rsidP="00CE6FC5">
      <w:r>
        <w:t>Daher</w:t>
      </w:r>
      <w:r w:rsidR="007A7327">
        <w:t xml:space="preserve"> wird eine spezielle Technik erforderlich</w:t>
      </w:r>
      <w:r w:rsidR="00451F8B">
        <w:t xml:space="preserve">: </w:t>
      </w:r>
      <w:r>
        <w:t>I</w:t>
      </w:r>
      <w:r w:rsidR="007A7327">
        <w:t xml:space="preserve">m ersten Jahr wird die </w:t>
      </w:r>
      <w:r>
        <w:t xml:space="preserve">Rinde </w:t>
      </w:r>
      <w:r w:rsidR="007A7327">
        <w:t>des Stamms in einem ca. 20</w:t>
      </w:r>
      <w:r w:rsidR="00EC1E31">
        <w:t xml:space="preserve"> </w:t>
      </w:r>
      <w:r w:rsidR="007A7327">
        <w:t xml:space="preserve">cm hohen Streifen entfernt, sodass nur mehr ein schmaler Steg </w:t>
      </w:r>
      <w:proofErr w:type="gramStart"/>
      <w:r w:rsidR="007A7327">
        <w:t>übrig bleibt</w:t>
      </w:r>
      <w:proofErr w:type="gramEnd"/>
      <w:r w:rsidR="007A7327">
        <w:t xml:space="preserve">. </w:t>
      </w:r>
      <w:r w:rsidR="00116F7B">
        <w:t xml:space="preserve">Dadurch können Wasser und Nährstoffe nicht mehr gut zirkulieren und der Baum stirbt langsam ab. </w:t>
      </w:r>
      <w:r w:rsidR="007A7327">
        <w:t>Im zweiten Jah</w:t>
      </w:r>
      <w:r w:rsidR="00116F7B">
        <w:t xml:space="preserve">r kann der Steg, und sobald er </w:t>
      </w:r>
      <w:r w:rsidR="00D35AEA">
        <w:t>gänzlich</w:t>
      </w:r>
      <w:r w:rsidR="00116F7B">
        <w:t xml:space="preserve"> </w:t>
      </w:r>
      <w:r w:rsidR="007A7327">
        <w:t>abgestorben ist</w:t>
      </w:r>
      <w:r w:rsidR="00DF5D30">
        <w:t>,</w:t>
      </w:r>
      <w:r w:rsidR="007A7327">
        <w:t xml:space="preserve"> auch der </w:t>
      </w:r>
      <w:r w:rsidR="00116F7B">
        <w:t xml:space="preserve">komplette Baum entfernt werden. Ein sehr aufwändiges Verfahren, dem leicht vorgebeugt werden kann, indem in den Hausgärten keine Robinien gepflanzt werden bzw. darauf geachtet wird, dass sich </w:t>
      </w:r>
      <w:proofErr w:type="gramStart"/>
      <w:r>
        <w:t>keine</w:t>
      </w:r>
      <w:r w:rsidR="00EC1E31">
        <w:t xml:space="preserve"> </w:t>
      </w:r>
      <w:r w:rsidR="00116F7B">
        <w:t>neue Pflanzen</w:t>
      </w:r>
      <w:proofErr w:type="gramEnd"/>
      <w:r w:rsidR="00116F7B">
        <w:t xml:space="preserve"> etablieren.</w:t>
      </w:r>
    </w:p>
    <w:p w14:paraId="056FE7DF" w14:textId="12FBD97C" w:rsidR="0042192B" w:rsidRDefault="00B92F9E" w:rsidP="00CE6FC5">
      <w:r>
        <w:lastRenderedPageBreak/>
        <w:t>„Nicht alle fremden Arten bringen derartige Probleme“, präzisiert Kaltenbrunner, „Viele brachten den Menschen in Europa großen Nutzen. Tomaten, Mais und Erdäpfel zählen daz</w:t>
      </w:r>
      <w:r w:rsidR="00DF5D30">
        <w:t xml:space="preserve">u. </w:t>
      </w:r>
      <w:r>
        <w:t xml:space="preserve">Es gib aber auch jene, die durch unkontrollierte Ausbreitung aber auch aufgrund gesundheitsschädlicher Eigenschaften </w:t>
      </w:r>
      <w:r w:rsidR="00B747F0">
        <w:t>Schwierigkeiten mit sich bringen</w:t>
      </w:r>
      <w:r>
        <w:t xml:space="preserve">. Und die sollten nicht nur im Nationalpark, sondern </w:t>
      </w:r>
      <w:proofErr w:type="spellStart"/>
      <w:r>
        <w:t>möglichtst</w:t>
      </w:r>
      <w:proofErr w:type="spellEnd"/>
      <w:r>
        <w:t xml:space="preserve"> überall in Zaum gehalten werden.“</w:t>
      </w:r>
    </w:p>
    <w:p w14:paraId="311F000C" w14:textId="77777777" w:rsidR="008978F2" w:rsidRDefault="008978F2" w:rsidP="00CE6FC5"/>
    <w:p w14:paraId="0D51A261" w14:textId="77777777" w:rsidR="00CE6FC5" w:rsidRDefault="00CE6FC5" w:rsidP="00CE6FC5">
      <w:r w:rsidRPr="00045160">
        <w:rPr>
          <w:u w:val="single"/>
        </w:rPr>
        <w:t>Rückfragehinweis:</w:t>
      </w:r>
      <w:r>
        <w:t xml:space="preserve"> </w:t>
      </w:r>
    </w:p>
    <w:p w14:paraId="0FCF2ACC" w14:textId="77777777" w:rsidR="00CE6FC5" w:rsidRPr="00045160" w:rsidRDefault="00116F7B" w:rsidP="00CE6FC5">
      <w:pPr>
        <w:rPr>
          <w:iCs/>
          <w:lang w:val="de-DE"/>
        </w:rPr>
      </w:pPr>
      <w:r>
        <w:rPr>
          <w:iCs/>
          <w:lang w:val="de-DE"/>
        </w:rPr>
        <w:t>Magdalena Kaltenbrunner</w:t>
      </w:r>
      <w:r w:rsidR="00CE6FC5" w:rsidRPr="00045160">
        <w:rPr>
          <w:iCs/>
          <w:lang w:val="de-DE"/>
        </w:rPr>
        <w:t>, Tel: 0664</w:t>
      </w:r>
      <w:r w:rsidR="00CE6FC5">
        <w:rPr>
          <w:iCs/>
          <w:lang w:val="de-DE"/>
        </w:rPr>
        <w:t>-82 52 3</w:t>
      </w:r>
      <w:r>
        <w:rPr>
          <w:iCs/>
          <w:lang w:val="de-DE"/>
        </w:rPr>
        <w:t>10</w:t>
      </w:r>
    </w:p>
    <w:p w14:paraId="19A9997F" w14:textId="77777777" w:rsidR="00CE6FC5" w:rsidRDefault="00CE6FC5" w:rsidP="00CE6FC5">
      <w:pPr>
        <w:rPr>
          <w:sz w:val="20"/>
          <w:lang w:val="de-DE"/>
        </w:rPr>
      </w:pPr>
    </w:p>
    <w:p w14:paraId="1A725842" w14:textId="77777777" w:rsidR="00CE6FC5" w:rsidRPr="00C9614D" w:rsidRDefault="00CE6FC5" w:rsidP="00CE6FC5">
      <w:pPr>
        <w:rPr>
          <w:sz w:val="20"/>
          <w:lang w:val="de-DE"/>
        </w:rPr>
      </w:pPr>
    </w:p>
    <w:p w14:paraId="2FB09B84" w14:textId="77777777" w:rsidR="00CE6FC5" w:rsidRPr="00045160" w:rsidRDefault="00CE6FC5" w:rsidP="00CE6FC5">
      <w:r w:rsidRPr="00045160">
        <w:rPr>
          <w:u w:val="single"/>
        </w:rPr>
        <w:t>Foto</w:t>
      </w:r>
      <w:r>
        <w:rPr>
          <w:u w:val="single"/>
        </w:rPr>
        <w:t>s:</w:t>
      </w:r>
      <w:r w:rsidRPr="00045160">
        <w:rPr>
          <w:u w:val="single"/>
        </w:rPr>
        <w:t xml:space="preserve"> </w:t>
      </w:r>
      <w:r w:rsidRPr="00045160">
        <w:t xml:space="preserve"> </w:t>
      </w:r>
    </w:p>
    <w:p w14:paraId="47326B59" w14:textId="77777777" w:rsidR="00CE6FC5" w:rsidRPr="00E86125" w:rsidRDefault="00CE6FC5" w:rsidP="00CE6FC5">
      <w:r>
        <w:t xml:space="preserve">Rechtehinweis: </w:t>
      </w:r>
      <w:r w:rsidRPr="00045160">
        <w:t xml:space="preserve">Verwendung ausschließlich für Berichte im Zusammenhang mit dieser Presseinformation und unter Anführung der Bildrechte. Jede weitere Nutzung des </w:t>
      </w:r>
      <w:r w:rsidRPr="00E86125">
        <w:t>Bildmaterials bedarf der Zustimmung der Nationalpark Gesäuse GmbH.</w:t>
      </w:r>
    </w:p>
    <w:p w14:paraId="744D1982" w14:textId="77777777" w:rsidR="00CE6FC5" w:rsidRPr="00E86125" w:rsidRDefault="00CE6FC5" w:rsidP="00813A4F">
      <w:pPr>
        <w:ind w:left="0"/>
      </w:pPr>
      <w:bookmarkStart w:id="1" w:name="_Hlk76453807"/>
    </w:p>
    <w:p w14:paraId="4CD88ACF" w14:textId="77777777" w:rsidR="00CE6FC5" w:rsidRDefault="00CE6FC5" w:rsidP="00CE6FC5">
      <w:pPr>
        <w:rPr>
          <w:sz w:val="20"/>
        </w:rPr>
      </w:pPr>
    </w:p>
    <w:p w14:paraId="2A520755" w14:textId="77777777" w:rsidR="00CE6FC5" w:rsidRPr="00E86125" w:rsidRDefault="00CE6FC5" w:rsidP="00CE6FC5">
      <w:pPr>
        <w:tabs>
          <w:tab w:val="left" w:pos="0"/>
        </w:tabs>
        <w:jc w:val="center"/>
        <w:rPr>
          <w:rFonts w:ascii="Segoe UI" w:hAnsi="Segoe UI" w:cs="Segoe UI"/>
        </w:rPr>
      </w:pPr>
      <w:r w:rsidRPr="00E86125">
        <w:rPr>
          <w:rFonts w:ascii="Segoe UI" w:hAnsi="Segoe UI" w:cs="Segoe UI"/>
          <w:b/>
        </w:rPr>
        <w:t>Vorschaubilder</w:t>
      </w:r>
      <w:r w:rsidRPr="00E86125">
        <w:rPr>
          <w:rFonts w:ascii="Segoe UI" w:hAnsi="Segoe UI" w:cs="Segoe UI"/>
        </w:rPr>
        <w:t>:</w:t>
      </w:r>
    </w:p>
    <w:p w14:paraId="27F02371" w14:textId="77777777" w:rsidR="00CE6FC5" w:rsidRPr="00E86125" w:rsidRDefault="00116F7B" w:rsidP="00CE6FC5">
      <w:pPr>
        <w:tabs>
          <w:tab w:val="left" w:pos="0"/>
        </w:tabs>
        <w:jc w:val="center"/>
        <w:rPr>
          <w:rFonts w:ascii="Segoe UI" w:hAnsi="Segoe UI" w:cs="Segoe UI"/>
        </w:rPr>
      </w:pPr>
      <w:r>
        <w:rPr>
          <w:noProof/>
          <w:lang w:val="de-DE" w:eastAsia="de-DE"/>
        </w:rPr>
        <w:drawing>
          <wp:inline distT="0" distB="0" distL="0" distR="0" wp14:anchorId="6EB8D8DB" wp14:editId="44643767">
            <wp:extent cx="3132878" cy="2349659"/>
            <wp:effectExtent l="0" t="0" r="0" b="0"/>
            <wp:docPr id="1" name="Grafik 1" descr="Blütenstände der Gewöhnlichen Rob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ütenstände der Gewöhnlichen Robin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3218" cy="2357414"/>
                    </a:xfrm>
                    <a:prstGeom prst="rect">
                      <a:avLst/>
                    </a:prstGeom>
                    <a:noFill/>
                    <a:ln>
                      <a:noFill/>
                    </a:ln>
                  </pic:spPr>
                </pic:pic>
              </a:graphicData>
            </a:graphic>
          </wp:inline>
        </w:drawing>
      </w:r>
    </w:p>
    <w:p w14:paraId="428C7E8B" w14:textId="77777777" w:rsidR="00CE6FC5" w:rsidRPr="00116F7B" w:rsidRDefault="00116F7B" w:rsidP="00CE6FC5">
      <w:pPr>
        <w:tabs>
          <w:tab w:val="left" w:pos="0"/>
        </w:tabs>
        <w:jc w:val="center"/>
        <w:rPr>
          <w:rFonts w:ascii="Segoe UI" w:hAnsi="Segoe UI" w:cs="Segoe UI"/>
          <w:sz w:val="20"/>
        </w:rPr>
      </w:pPr>
      <w:r w:rsidRPr="00FC41CE">
        <w:rPr>
          <w:rFonts w:ascii="Segoe UI" w:hAnsi="Segoe UI" w:cs="Segoe UI"/>
          <w:sz w:val="20"/>
        </w:rPr>
        <w:t xml:space="preserve">© </w:t>
      </w:r>
      <w:r>
        <w:rPr>
          <w:rFonts w:ascii="Segoe UI" w:hAnsi="Segoe UI" w:cs="Segoe UI"/>
          <w:sz w:val="20"/>
        </w:rPr>
        <w:t xml:space="preserve">Das Land Steiermark, </w:t>
      </w:r>
      <w:r w:rsidRPr="00116F7B">
        <w:rPr>
          <w:rFonts w:ascii="Segoe UI" w:hAnsi="Segoe UI" w:cs="Segoe UI"/>
          <w:sz w:val="20"/>
        </w:rPr>
        <w:t>Andrea Krapf</w:t>
      </w:r>
    </w:p>
    <w:bookmarkEnd w:id="1"/>
    <w:p w14:paraId="22DF61D4" w14:textId="374E8D79" w:rsidR="00CE6FC5" w:rsidRPr="00E86125" w:rsidRDefault="00CE6FC5" w:rsidP="00CE6FC5">
      <w:pPr>
        <w:tabs>
          <w:tab w:val="left" w:pos="0"/>
        </w:tabs>
        <w:jc w:val="center"/>
        <w:rPr>
          <w:rFonts w:ascii="Segoe UI" w:hAnsi="Segoe UI" w:cs="Segoe UI"/>
        </w:rPr>
      </w:pPr>
    </w:p>
    <w:sectPr w:rsidR="00CE6FC5" w:rsidRPr="00E86125" w:rsidSect="00061026">
      <w:headerReference w:type="even" r:id="rId9"/>
      <w:headerReference w:type="default" r:id="rId10"/>
      <w:footerReference w:type="default" r:id="rId11"/>
      <w:headerReference w:type="first" r:id="rId12"/>
      <w:footerReference w:type="first" r:id="rId13"/>
      <w:pgSz w:w="11906" w:h="16838"/>
      <w:pgMar w:top="2552" w:right="397" w:bottom="1276" w:left="397" w:header="426"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C764D0" w14:textId="77777777" w:rsidR="00EC1E31" w:rsidRDefault="00EC1E31" w:rsidP="00BC0D0F">
      <w:pPr>
        <w:spacing w:after="0" w:line="240" w:lineRule="auto"/>
      </w:pPr>
      <w:r>
        <w:separator/>
      </w:r>
    </w:p>
  </w:endnote>
  <w:endnote w:type="continuationSeparator" w:id="0">
    <w:p w14:paraId="2D163E18" w14:textId="77777777" w:rsidR="00EC1E31" w:rsidRDefault="00EC1E31" w:rsidP="00BC0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AFE81571-05EB-461B-9CC0-1870F73827F3}"/>
    <w:embedBold r:id="rId2" w:fontKey="{39AC653D-F315-4AF9-AC86-1A8395F3848B}"/>
    <w:embedItalic r:id="rId3" w:fontKey="{9E684471-3CF1-480E-9E47-64BFADB3262B}"/>
    <w:embedBoldItalic r:id="rId4" w:fontKey="{56B06CEA-76A7-485D-B36E-44959942329F}"/>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FrutigerCEBoldItalicSub">
    <w:altName w:val="Calibri"/>
    <w:charset w:val="EE"/>
    <w:family w:val="swiss"/>
    <w:pitch w:val="variable"/>
    <w:sig w:usb0="800000AF" w:usb1="4000204A" w:usb2="00000000" w:usb3="00000000" w:csb0="00000002" w:csb1="00000000"/>
  </w:font>
  <w:font w:name="Frutiger Light Italic Text">
    <w:altName w:val="Calibri"/>
    <w:charset w:val="00"/>
    <w:family w:val="swiss"/>
    <w:pitch w:val="variable"/>
    <w:sig w:usb0="00000007" w:usb1="00000000" w:usb2="00000000" w:usb3="00000000" w:csb0="00000011" w:csb1="00000000"/>
  </w:font>
  <w:font w:name="Frutiger Light">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7083"/>
      <w:gridCol w:w="4019"/>
    </w:tblGrid>
    <w:tr w:rsidR="00EC1E31" w14:paraId="334F27A2" w14:textId="77777777" w:rsidTr="002A582F">
      <w:trPr>
        <w:trHeight w:val="289"/>
      </w:trPr>
      <w:tc>
        <w:tcPr>
          <w:tcW w:w="7083" w:type="dxa"/>
        </w:tcPr>
        <w:p w14:paraId="7E1933FD" w14:textId="77777777" w:rsidR="00EC1E31" w:rsidRDefault="00EC1E31" w:rsidP="0065288C">
          <w:pPr>
            <w:tabs>
              <w:tab w:val="center" w:pos="4536"/>
              <w:tab w:val="right" w:pos="9072"/>
            </w:tabs>
            <w:spacing w:after="0" w:line="240" w:lineRule="auto"/>
          </w:pPr>
        </w:p>
      </w:tc>
      <w:tc>
        <w:tcPr>
          <w:tcW w:w="4019" w:type="dxa"/>
        </w:tcPr>
        <w:p w14:paraId="27EC6799" w14:textId="77777777" w:rsidR="00EC1E31" w:rsidRPr="00B54D01" w:rsidRDefault="00EC1E31" w:rsidP="0065288C">
          <w:pPr>
            <w:tabs>
              <w:tab w:val="center" w:pos="4536"/>
              <w:tab w:val="right" w:pos="9072"/>
            </w:tabs>
            <w:spacing w:after="0" w:line="240" w:lineRule="auto"/>
            <w:jc w:val="right"/>
            <w:rPr>
              <w:sz w:val="16"/>
              <w:szCs w:val="16"/>
            </w:rPr>
          </w:pPr>
        </w:p>
      </w:tc>
    </w:tr>
    <w:tr w:rsidR="00EC1E31" w:rsidRPr="0065288C" w14:paraId="4A4FA79B" w14:textId="77777777" w:rsidTr="006F4BF4">
      <w:trPr>
        <w:trHeight w:val="434"/>
      </w:trPr>
      <w:tc>
        <w:tcPr>
          <w:tcW w:w="7083" w:type="dxa"/>
          <w:vAlign w:val="center"/>
        </w:tcPr>
        <w:p w14:paraId="7EB03D87" w14:textId="77777777" w:rsidR="00EC1E31" w:rsidRPr="003E3CE5" w:rsidRDefault="00EC1E31" w:rsidP="00084FB2">
          <w:pPr>
            <w:tabs>
              <w:tab w:val="center" w:pos="4536"/>
              <w:tab w:val="right" w:pos="9072"/>
            </w:tabs>
            <w:spacing w:after="0" w:line="240" w:lineRule="auto"/>
            <w:ind w:left="0"/>
            <w:rPr>
              <w:b/>
              <w:i/>
              <w:sz w:val="16"/>
              <w:szCs w:val="16"/>
            </w:rPr>
          </w:pPr>
          <w:r w:rsidRPr="003E3CE5">
            <w:rPr>
              <w:b/>
              <w:i/>
              <w:sz w:val="16"/>
              <w:szCs w:val="16"/>
            </w:rPr>
            <w:t>Nationalpark Gesäuse GmbH</w:t>
          </w:r>
        </w:p>
        <w:p w14:paraId="4A354F6A" w14:textId="77777777" w:rsidR="00EC1E31" w:rsidRPr="00A26300" w:rsidRDefault="00EC1E31" w:rsidP="00084FB2">
          <w:pPr>
            <w:tabs>
              <w:tab w:val="center" w:pos="4536"/>
              <w:tab w:val="right" w:pos="9072"/>
            </w:tabs>
            <w:spacing w:after="0" w:line="240" w:lineRule="auto"/>
            <w:ind w:left="0"/>
            <w:rPr>
              <w:sz w:val="16"/>
              <w:szCs w:val="16"/>
              <w:lang w:val="en-US"/>
            </w:rPr>
          </w:pPr>
          <w:r w:rsidRPr="003E3CE5">
            <w:rPr>
              <w:i/>
              <w:sz w:val="16"/>
              <w:szCs w:val="16"/>
              <w:lang w:val="en-US"/>
            </w:rPr>
            <w:t>8913 Admont | Weng 2 | Tel.: +43 (0)3613 / 21000 |</w:t>
          </w:r>
          <w:r>
            <w:rPr>
              <w:i/>
              <w:sz w:val="16"/>
              <w:szCs w:val="16"/>
              <w:lang w:val="en-US"/>
            </w:rPr>
            <w:t xml:space="preserve"> </w:t>
          </w:r>
          <w:hyperlink r:id="rId1" w:history="1">
            <w:r w:rsidRPr="00B9058B">
              <w:rPr>
                <w:i/>
                <w:color w:val="0563C1"/>
                <w:sz w:val="16"/>
                <w:szCs w:val="16"/>
                <w:u w:val="single"/>
                <w:lang w:val="en-US"/>
              </w:rPr>
              <w:t>office@nationalpark-gesaeuse.at</w:t>
            </w:r>
          </w:hyperlink>
        </w:p>
      </w:tc>
      <w:tc>
        <w:tcPr>
          <w:tcW w:w="4019" w:type="dxa"/>
          <w:vAlign w:val="center"/>
        </w:tcPr>
        <w:p w14:paraId="7A347A95" w14:textId="77777777" w:rsidR="00EC1E31" w:rsidRPr="006F4BF4" w:rsidRDefault="00EC1E31" w:rsidP="00741D70">
          <w:pPr>
            <w:tabs>
              <w:tab w:val="center" w:pos="4536"/>
              <w:tab w:val="right" w:pos="9072"/>
            </w:tabs>
            <w:spacing w:after="0" w:line="240" w:lineRule="auto"/>
            <w:jc w:val="right"/>
            <w:rPr>
              <w:b/>
              <w:i/>
              <w:sz w:val="20"/>
              <w:szCs w:val="20"/>
              <w:lang w:val="en-US"/>
            </w:rPr>
          </w:pPr>
          <w:r w:rsidRPr="006F4BF4">
            <w:rPr>
              <w:rFonts w:cstheme="minorHAnsi"/>
              <w:b/>
              <w:i/>
              <w:color w:val="45AC20"/>
              <w:sz w:val="20"/>
              <w:szCs w:val="20"/>
            </w:rPr>
            <w:t>www.nationalpark-gesaeuse.at</w:t>
          </w:r>
        </w:p>
      </w:tc>
    </w:tr>
  </w:tbl>
  <w:p w14:paraId="6CDDBA5A" w14:textId="77777777" w:rsidR="00EC1E31" w:rsidRPr="0065288C" w:rsidRDefault="00EC1E31" w:rsidP="0065288C">
    <w:pPr>
      <w:tabs>
        <w:tab w:val="center" w:pos="4536"/>
        <w:tab w:val="right" w:pos="9072"/>
      </w:tabs>
      <w:spacing w:after="0" w:line="240" w:lineRule="auto"/>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567" w:type="dxa"/>
      <w:tblLook w:val="04A0" w:firstRow="1" w:lastRow="0" w:firstColumn="1" w:lastColumn="0" w:noHBand="0" w:noVBand="1"/>
    </w:tblPr>
    <w:tblGrid>
      <w:gridCol w:w="8075"/>
      <w:gridCol w:w="2460"/>
    </w:tblGrid>
    <w:tr w:rsidR="00EC1E31" w:rsidRPr="002541AB" w14:paraId="6BF0F870" w14:textId="77777777" w:rsidTr="002541AB">
      <w:trPr>
        <w:trHeight w:val="284"/>
      </w:trPr>
      <w:tc>
        <w:tcPr>
          <w:tcW w:w="8075" w:type="dxa"/>
        </w:tcPr>
        <w:p w14:paraId="579937CF" w14:textId="77777777" w:rsidR="00EC1E31" w:rsidRDefault="00EC1E31">
          <w:pPr>
            <w:tabs>
              <w:tab w:val="center" w:pos="4536"/>
              <w:tab w:val="right" w:pos="9072"/>
            </w:tabs>
            <w:spacing w:after="0" w:line="240" w:lineRule="auto"/>
          </w:pPr>
        </w:p>
      </w:tc>
      <w:tc>
        <w:tcPr>
          <w:tcW w:w="2460" w:type="dxa"/>
        </w:tcPr>
        <w:p w14:paraId="2BFEE055" w14:textId="77777777" w:rsidR="00EC1E31" w:rsidRPr="002541AB" w:rsidRDefault="00EC1E31" w:rsidP="00F72161">
          <w:pPr>
            <w:tabs>
              <w:tab w:val="center" w:pos="4536"/>
              <w:tab w:val="right" w:pos="9072"/>
            </w:tabs>
            <w:spacing w:after="0" w:line="240" w:lineRule="auto"/>
            <w:ind w:right="-52"/>
            <w:jc w:val="right"/>
            <w:rPr>
              <w:sz w:val="16"/>
              <w:szCs w:val="16"/>
            </w:rPr>
          </w:pPr>
          <w:r>
            <w:rPr>
              <w:sz w:val="16"/>
              <w:szCs w:val="16"/>
            </w:rPr>
            <w:fldChar w:fldCharType="begin"/>
          </w:r>
          <w:r>
            <w:rPr>
              <w:sz w:val="16"/>
              <w:szCs w:val="16"/>
            </w:rPr>
            <w:instrText xml:space="preserve"> PAGE   \* MERGEFORMAT </w:instrText>
          </w:r>
          <w:r>
            <w:rPr>
              <w:sz w:val="16"/>
              <w:szCs w:val="16"/>
            </w:rPr>
            <w:fldChar w:fldCharType="separate"/>
          </w:r>
          <w:r>
            <w:rPr>
              <w:noProof/>
              <w:sz w:val="16"/>
              <w:szCs w:val="16"/>
            </w:rPr>
            <w:t>1</w:t>
          </w:r>
          <w:r>
            <w:rPr>
              <w:sz w:val="16"/>
              <w:szCs w:val="16"/>
            </w:rPr>
            <w:fldChar w:fldCharType="end"/>
          </w:r>
          <w:r>
            <w:rPr>
              <w:sz w:val="16"/>
              <w:szCs w:val="16"/>
            </w:rPr>
            <w:fldChar w:fldCharType="begin"/>
          </w:r>
          <w:r>
            <w:rPr>
              <w:sz w:val="16"/>
              <w:szCs w:val="16"/>
            </w:rPr>
            <w:instrText xml:space="preserve"> NUMPAGES   \* MERGEFORMAT </w:instrText>
          </w:r>
          <w:r>
            <w:rPr>
              <w:sz w:val="16"/>
              <w:szCs w:val="16"/>
            </w:rPr>
            <w:fldChar w:fldCharType="separate"/>
          </w:r>
          <w:r>
            <w:rPr>
              <w:noProof/>
              <w:sz w:val="16"/>
              <w:szCs w:val="16"/>
            </w:rPr>
            <w:t>1</w:t>
          </w:r>
          <w:r>
            <w:rPr>
              <w:sz w:val="16"/>
              <w:szCs w:val="16"/>
            </w:rPr>
            <w:fldChar w:fldCharType="end"/>
          </w:r>
        </w:p>
      </w:tc>
    </w:tr>
    <w:tr w:rsidR="00EC1E31" w14:paraId="7827E1BA" w14:textId="77777777" w:rsidTr="002541AB">
      <w:trPr>
        <w:trHeight w:val="1134"/>
      </w:trPr>
      <w:tc>
        <w:tcPr>
          <w:tcW w:w="8075" w:type="dxa"/>
          <w:vAlign w:val="center"/>
        </w:tcPr>
        <w:p w14:paraId="1677DF8B" w14:textId="77777777" w:rsidR="00EC1E31" w:rsidRDefault="00EC1E31">
          <w:pPr>
            <w:tabs>
              <w:tab w:val="center" w:pos="4536"/>
              <w:tab w:val="right" w:pos="9072"/>
            </w:tabs>
            <w:spacing w:after="0" w:line="240" w:lineRule="auto"/>
          </w:pPr>
          <w:r>
            <w:rPr>
              <w:rFonts w:cs="Segoe UI"/>
              <w:sz w:val="16"/>
              <w:szCs w:val="16"/>
            </w:rPr>
            <w:t>N</w:t>
          </w:r>
          <w:r w:rsidRPr="006E7447">
            <w:rPr>
              <w:rFonts w:cs="Segoe UI"/>
              <w:sz w:val="16"/>
              <w:szCs w:val="16"/>
            </w:rPr>
            <w:t>ationalpark Gesäuse GmbH</w:t>
          </w:r>
          <w:r w:rsidRPr="006E7447">
            <w:rPr>
              <w:rFonts w:cs="Segoe UI"/>
              <w:sz w:val="16"/>
              <w:szCs w:val="16"/>
            </w:rPr>
            <w:br/>
          </w:r>
          <w:r w:rsidRPr="006E7447">
            <w:rPr>
              <w:rFonts w:cs="Segoe UI"/>
              <w:w w:val="99"/>
              <w:sz w:val="16"/>
              <w:szCs w:val="16"/>
            </w:rPr>
            <w:t>8913 Admont | Weng 2 | Tel.: +43 (0)3613 / 21000 | office@nationalpark-gesaeuse.at</w:t>
          </w:r>
        </w:p>
      </w:tc>
      <w:tc>
        <w:tcPr>
          <w:tcW w:w="2460" w:type="dxa"/>
        </w:tcPr>
        <w:p w14:paraId="0FC79EE8" w14:textId="77777777" w:rsidR="00EC1E31" w:rsidRDefault="00EC1E31">
          <w:pPr>
            <w:tabs>
              <w:tab w:val="center" w:pos="4536"/>
              <w:tab w:val="right" w:pos="9072"/>
            </w:tabs>
            <w:spacing w:after="0" w:line="240" w:lineRule="auto"/>
          </w:pPr>
        </w:p>
      </w:tc>
    </w:tr>
  </w:tbl>
  <w:p w14:paraId="2D0B864C" w14:textId="77777777" w:rsidR="00EC1E31" w:rsidRDefault="00EC1E31">
    <w:pP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96698D" w14:textId="77777777" w:rsidR="00EC1E31" w:rsidRDefault="00EC1E31" w:rsidP="00BC0D0F">
      <w:pPr>
        <w:spacing w:after="0" w:line="240" w:lineRule="auto"/>
      </w:pPr>
      <w:r>
        <w:separator/>
      </w:r>
    </w:p>
  </w:footnote>
  <w:footnote w:type="continuationSeparator" w:id="0">
    <w:p w14:paraId="66E23C02" w14:textId="77777777" w:rsidR="00EC1E31" w:rsidRDefault="00EC1E31" w:rsidP="00BC0D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F1A68" w14:textId="77777777" w:rsidR="00EC1E31" w:rsidRDefault="0082324A">
    <w:pPr>
      <w:tabs>
        <w:tab w:val="center" w:pos="4536"/>
        <w:tab w:val="right" w:pos="9072"/>
      </w:tabs>
      <w:spacing w:after="0" w:line="240" w:lineRule="auto"/>
    </w:pPr>
    <w:r>
      <w:rPr>
        <w:noProof/>
        <w:lang w:eastAsia="de-AT"/>
      </w:rPr>
      <w:pict w14:anchorId="59EC68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4735" o:spid="_x0000_s2074" type="#_x0000_t75" style="position:absolute;left:0;text-align:left;margin-left:0;margin-top:0;width:595.2pt;height:841.7pt;z-index:-251657728;mso-position-horizontal:center;mso-position-horizontal-relative:margin;mso-position-vertical:center;mso-position-vertical-relative:margin" o:allowincell="f">
          <v:imagedata r:id="rId1" o:title="np_brief2014_A4hoch_rg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687D9" w14:textId="77777777" w:rsidR="00EC1E31" w:rsidRPr="004C2AF5" w:rsidRDefault="00EC1E31">
    <w:pPr>
      <w:tabs>
        <w:tab w:val="center" w:pos="4536"/>
        <w:tab w:val="right" w:pos="9072"/>
      </w:tabs>
      <w:spacing w:after="0" w:line="240" w:lineRule="auto"/>
      <w:rPr>
        <w:sz w:val="16"/>
        <w:szCs w:val="16"/>
      </w:rPr>
    </w:pPr>
    <w:r>
      <w:rPr>
        <w:rFonts w:cstheme="minorHAnsi"/>
        <w:b/>
        <w:noProof/>
        <w:color w:val="45AC20"/>
        <w:sz w:val="52"/>
        <w:szCs w:val="52"/>
        <w:lang w:val="de-DE" w:eastAsia="de-DE"/>
      </w:rPr>
      <w:drawing>
        <wp:anchor distT="0" distB="0" distL="114300" distR="114300" simplePos="0" relativeHeight="251657728" behindDoc="1" locked="0" layoutInCell="1" allowOverlap="1" wp14:anchorId="5D72E3D9" wp14:editId="1B9BEFC0">
          <wp:simplePos x="0" y="0"/>
          <wp:positionH relativeFrom="column">
            <wp:posOffset>-213051</wp:posOffset>
          </wp:positionH>
          <wp:positionV relativeFrom="page">
            <wp:posOffset>54359</wp:posOffset>
          </wp:positionV>
          <wp:extent cx="7474751" cy="1579438"/>
          <wp:effectExtent l="0" t="0" r="0" b="190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pfzeile mit Logo neu.jpg"/>
                  <pic:cNvPicPr/>
                </pic:nvPicPr>
                <pic:blipFill>
                  <a:blip r:embed="rId1">
                    <a:extLst>
                      <a:ext uri="{28A0092B-C50C-407E-A947-70E740481C1C}">
                        <a14:useLocalDpi xmlns:a14="http://schemas.microsoft.com/office/drawing/2010/main" val="0"/>
                      </a:ext>
                    </a:extLst>
                  </a:blip>
                  <a:stretch>
                    <a:fillRect/>
                  </a:stretch>
                </pic:blipFill>
                <pic:spPr>
                  <a:xfrm>
                    <a:off x="0" y="0"/>
                    <a:ext cx="7474751" cy="1579438"/>
                  </a:xfrm>
                  <a:prstGeom prst="rect">
                    <a:avLst/>
                  </a:prstGeom>
                </pic:spPr>
              </pic:pic>
            </a:graphicData>
          </a:graphic>
          <wp14:sizeRelH relativeFrom="margin">
            <wp14:pctWidth>0</wp14:pctWidth>
          </wp14:sizeRelH>
          <wp14:sizeRelV relativeFrom="margin">
            <wp14:pctHeight>0</wp14:pctHeight>
          </wp14:sizeRelV>
        </wp:anchor>
      </w:drawing>
    </w:r>
    <w:r w:rsidRPr="004C2AF5">
      <w:rPr>
        <w:sz w:val="16"/>
        <w:szCs w:val="16"/>
      </w:rPr>
      <w:t xml:space="preserve"> </w:t>
    </w:r>
  </w:p>
  <w:tbl>
    <w:tblPr>
      <w:tblW w:w="4930" w:type="pct"/>
      <w:tblInd w:w="113" w:type="dxa"/>
      <w:tblLook w:val="04A0" w:firstRow="1" w:lastRow="0" w:firstColumn="1" w:lastColumn="0" w:noHBand="0" w:noVBand="1"/>
    </w:tblPr>
    <w:tblGrid>
      <w:gridCol w:w="7975"/>
      <w:gridCol w:w="2981"/>
    </w:tblGrid>
    <w:tr w:rsidR="00EC1E31" w14:paraId="25444E07" w14:textId="77777777" w:rsidTr="00061026">
      <w:trPr>
        <w:trHeight w:val="2015"/>
      </w:trPr>
      <w:tc>
        <w:tcPr>
          <w:tcW w:w="7976" w:type="dxa"/>
        </w:tcPr>
        <w:p w14:paraId="18567643" w14:textId="77777777" w:rsidR="00EC1E31" w:rsidRPr="006F4BF4" w:rsidRDefault="00EC1E31" w:rsidP="0080245C">
          <w:pPr>
            <w:tabs>
              <w:tab w:val="center" w:pos="4536"/>
              <w:tab w:val="right" w:pos="9072"/>
            </w:tabs>
            <w:spacing w:after="0" w:line="240" w:lineRule="auto"/>
            <w:ind w:left="0"/>
            <w:rPr>
              <w:rFonts w:cstheme="minorHAnsi"/>
              <w:b/>
              <w:noProof/>
              <w:color w:val="45AC20"/>
              <w:sz w:val="52"/>
              <w:szCs w:val="52"/>
              <w:lang w:val="de-DE" w:eastAsia="de-DE"/>
            </w:rPr>
          </w:pPr>
          <w:r>
            <w:rPr>
              <w:rFonts w:cstheme="minorHAnsi"/>
              <w:b/>
              <w:color w:val="45AC20"/>
              <w:sz w:val="52"/>
              <w:szCs w:val="52"/>
            </w:rPr>
            <w:t>Presseinformation</w:t>
          </w:r>
        </w:p>
      </w:tc>
      <w:tc>
        <w:tcPr>
          <w:tcW w:w="2981" w:type="dxa"/>
          <w:vAlign w:val="bottom"/>
        </w:tcPr>
        <w:p w14:paraId="4F3AFE8D" w14:textId="597D3FC0" w:rsidR="00EC1E31" w:rsidRPr="00ED7DA4" w:rsidRDefault="00EC1E31" w:rsidP="006F4BF4">
          <w:pPr>
            <w:tabs>
              <w:tab w:val="center" w:pos="4536"/>
              <w:tab w:val="right" w:pos="9072"/>
            </w:tabs>
            <w:spacing w:after="0" w:line="240" w:lineRule="auto"/>
            <w:jc w:val="right"/>
            <w:rPr>
              <w:rFonts w:cstheme="minorHAnsi"/>
              <w:sz w:val="16"/>
              <w:szCs w:val="16"/>
            </w:rPr>
          </w:pPr>
        </w:p>
      </w:tc>
    </w:tr>
  </w:tbl>
  <w:p w14:paraId="48721E1C" w14:textId="77777777" w:rsidR="00EC1E31" w:rsidRDefault="00EC1E31" w:rsidP="006F4BF4">
    <w:pPr>
      <w:tabs>
        <w:tab w:val="center" w:pos="4536"/>
        <w:tab w:val="right" w:pos="9072"/>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38" w:type="dxa"/>
      <w:tblInd w:w="250" w:type="dxa"/>
      <w:tblLook w:val="04A0" w:firstRow="1" w:lastRow="0" w:firstColumn="1" w:lastColumn="0" w:noHBand="0" w:noVBand="1"/>
    </w:tblPr>
    <w:tblGrid>
      <w:gridCol w:w="7938"/>
    </w:tblGrid>
    <w:tr w:rsidR="00EC1E31" w14:paraId="351B5A1C" w14:textId="77777777" w:rsidTr="00EA78E3">
      <w:trPr>
        <w:trHeight w:val="1699"/>
      </w:trPr>
      <w:tc>
        <w:tcPr>
          <w:tcW w:w="8080" w:type="dxa"/>
        </w:tcPr>
        <w:p w14:paraId="4FCE36DB" w14:textId="77777777" w:rsidR="00EC1E31" w:rsidRPr="009D024B" w:rsidRDefault="00EC1E31" w:rsidP="009D024B">
          <w:pPr>
            <w:tabs>
              <w:tab w:val="left" w:pos="734"/>
            </w:tabs>
            <w:spacing w:after="0" w:line="240" w:lineRule="auto"/>
            <w:rPr>
              <w:rFonts w:asciiTheme="majorHAnsi" w:hAnsiTheme="majorHAnsi"/>
              <w:b/>
              <w:color w:val="45AC20"/>
              <w:spacing w:val="30"/>
              <w:sz w:val="50"/>
              <w:szCs w:val="50"/>
            </w:rPr>
          </w:pPr>
          <w:r w:rsidRPr="00432470">
            <w:rPr>
              <w:rFonts w:asciiTheme="majorHAnsi" w:hAnsiTheme="majorHAnsi"/>
              <w:b/>
              <w:color w:val="45AC20"/>
              <w:spacing w:val="30"/>
              <w:sz w:val="50"/>
              <w:szCs w:val="50"/>
            </w:rPr>
            <w:t>Presseinformation</w:t>
          </w:r>
        </w:p>
      </w:tc>
    </w:tr>
  </w:tbl>
  <w:p w14:paraId="755CA2E2" w14:textId="77777777" w:rsidR="00EC1E31" w:rsidRPr="000132DB" w:rsidRDefault="00EC1E31" w:rsidP="009D024B">
    <w:pPr>
      <w:tabs>
        <w:tab w:val="left" w:pos="734"/>
      </w:tabs>
      <w:spacing w:after="0" w:line="240" w:lineRule="auto"/>
      <w:rPr>
        <w:rFonts w:asciiTheme="majorHAnsi" w:hAnsiTheme="majorHAnsi"/>
        <w:b/>
        <w:color w:val="45AC20"/>
        <w:spacing w:val="30"/>
        <w:sz w:val="48"/>
        <w:szCs w:val="76"/>
      </w:rPr>
    </w:pPr>
    <w:r>
      <w:rPr>
        <w:rFonts w:asciiTheme="majorHAnsi" w:hAnsiTheme="majorHAnsi"/>
        <w:noProof/>
        <w:color w:val="45AC20"/>
        <w:spacing w:val="30"/>
        <w:sz w:val="86"/>
        <w:szCs w:val="86"/>
        <w:lang w:val="de-DE" w:eastAsia="de-DE"/>
      </w:rPr>
      <w:drawing>
        <wp:anchor distT="0" distB="0" distL="114300" distR="114300" simplePos="0" relativeHeight="251656704" behindDoc="1" locked="0" layoutInCell="1" allowOverlap="1" wp14:anchorId="48494C27" wp14:editId="3EFB3EDF">
          <wp:simplePos x="0" y="0"/>
          <wp:positionH relativeFrom="column">
            <wp:posOffset>-255270</wp:posOffset>
          </wp:positionH>
          <wp:positionV relativeFrom="paragraph">
            <wp:posOffset>-1442085</wp:posOffset>
          </wp:positionV>
          <wp:extent cx="7577455" cy="10715625"/>
          <wp:effectExtent l="0" t="0" r="0" b="0"/>
          <wp:wrapNone/>
          <wp:docPr id="2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10715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pt;height:36pt" o:bullet="t">
        <v:imagedata r:id="rId1" o:title="AUFZÄHLUNGSZEICHEN06"/>
      </v:shape>
    </w:pict>
  </w:numPicBullet>
  <w:abstractNum w:abstractNumId="0" w15:restartNumberingAfterBreak="0">
    <w:nsid w:val="FFFFFF7C"/>
    <w:multiLevelType w:val="singleLevel"/>
    <w:tmpl w:val="60AC31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0CD4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AC8E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A2DD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2C8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3049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0EA8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82B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86CA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90BAF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660471"/>
    <w:multiLevelType w:val="hybridMultilevel"/>
    <w:tmpl w:val="118ED832"/>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1" w15:restartNumberingAfterBreak="0">
    <w:nsid w:val="0B0C0848"/>
    <w:multiLevelType w:val="hybridMultilevel"/>
    <w:tmpl w:val="CE926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04814B0"/>
    <w:multiLevelType w:val="hybridMultilevel"/>
    <w:tmpl w:val="C2688F12"/>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13" w15:restartNumberingAfterBreak="0">
    <w:nsid w:val="2D5A0854"/>
    <w:multiLevelType w:val="hybridMultilevel"/>
    <w:tmpl w:val="1A8243CA"/>
    <w:lvl w:ilvl="0" w:tplc="57FCE08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37CE2601"/>
    <w:multiLevelType w:val="hybridMultilevel"/>
    <w:tmpl w:val="A934AF2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39604B59"/>
    <w:multiLevelType w:val="hybridMultilevel"/>
    <w:tmpl w:val="EFA41D9C"/>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6" w15:restartNumberingAfterBreak="0">
    <w:nsid w:val="44047F8C"/>
    <w:multiLevelType w:val="hybridMultilevel"/>
    <w:tmpl w:val="F962EDC0"/>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17" w15:restartNumberingAfterBreak="0">
    <w:nsid w:val="465200FE"/>
    <w:multiLevelType w:val="hybridMultilevel"/>
    <w:tmpl w:val="CB6A239E"/>
    <w:lvl w:ilvl="0" w:tplc="E2160172">
      <w:start w:val="1"/>
      <w:numFmt w:val="bullet"/>
      <w:pStyle w:val="Aufzhlung"/>
      <w:lvlText w:val=""/>
      <w:lvlJc w:val="left"/>
      <w:pPr>
        <w:ind w:left="720" w:hanging="360"/>
      </w:pPr>
      <w:rPr>
        <w:rFonts w:ascii="Symbol" w:hAnsi="Symbol" w:hint="default"/>
        <w:b w:val="0"/>
        <w:i w:val="0"/>
        <w:color w:val="auto"/>
        <w:sz w:val="20"/>
        <w:u w:val="none" w:color="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6D400C9"/>
    <w:multiLevelType w:val="hybridMultilevel"/>
    <w:tmpl w:val="6FDA9574"/>
    <w:lvl w:ilvl="0" w:tplc="036819DE">
      <w:start w:val="1"/>
      <w:numFmt w:val="bullet"/>
      <w:lvlText w:val=""/>
      <w:lvlJc w:val="left"/>
      <w:pPr>
        <w:ind w:left="2160" w:hanging="360"/>
      </w:pPr>
      <w:rPr>
        <w:rFonts w:ascii="Symbol" w:hAnsi="Symbol" w:hint="default"/>
      </w:rPr>
    </w:lvl>
    <w:lvl w:ilvl="1" w:tplc="0C070003" w:tentative="1">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abstractNum w:abstractNumId="19" w15:restartNumberingAfterBreak="0">
    <w:nsid w:val="4AFF68D4"/>
    <w:multiLevelType w:val="hybridMultilevel"/>
    <w:tmpl w:val="B8F2D2E0"/>
    <w:lvl w:ilvl="0" w:tplc="8E2A5038">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B7E27F5"/>
    <w:multiLevelType w:val="hybridMultilevel"/>
    <w:tmpl w:val="652CA0E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5E6D35D6"/>
    <w:multiLevelType w:val="hybridMultilevel"/>
    <w:tmpl w:val="056EAF2A"/>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22" w15:restartNumberingAfterBreak="0">
    <w:nsid w:val="71411D96"/>
    <w:multiLevelType w:val="hybridMultilevel"/>
    <w:tmpl w:val="7C80B0DC"/>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23" w15:restartNumberingAfterBreak="0">
    <w:nsid w:val="71D95DE4"/>
    <w:multiLevelType w:val="hybridMultilevel"/>
    <w:tmpl w:val="852205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9FE615E"/>
    <w:multiLevelType w:val="hybridMultilevel"/>
    <w:tmpl w:val="F2C065B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9"/>
  </w:num>
  <w:num w:numId="12">
    <w:abstractNumId w:val="19"/>
  </w:num>
  <w:num w:numId="13">
    <w:abstractNumId w:val="18"/>
  </w:num>
  <w:num w:numId="14">
    <w:abstractNumId w:val="22"/>
  </w:num>
  <w:num w:numId="15">
    <w:abstractNumId w:val="12"/>
  </w:num>
  <w:num w:numId="16">
    <w:abstractNumId w:val="15"/>
  </w:num>
  <w:num w:numId="17">
    <w:abstractNumId w:val="24"/>
  </w:num>
  <w:num w:numId="18">
    <w:abstractNumId w:val="10"/>
  </w:num>
  <w:num w:numId="19">
    <w:abstractNumId w:val="16"/>
  </w:num>
  <w:num w:numId="20">
    <w:abstractNumId w:val="21"/>
  </w:num>
  <w:num w:numId="21">
    <w:abstractNumId w:val="14"/>
  </w:num>
  <w:num w:numId="22">
    <w:abstractNumId w:val="20"/>
  </w:num>
  <w:num w:numId="23">
    <w:abstractNumId w:val="13"/>
  </w:num>
  <w:num w:numId="24">
    <w:abstractNumId w:val="23"/>
  </w:num>
  <w:num w:numId="25">
    <w:abstractNumId w:val="11"/>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hideSpellingErrors/>
  <w:hideGrammaticalErrors/>
  <w:proofState w:spelling="clean" w:grammar="clean"/>
  <w:stylePaneSortMethod w:val="0002"/>
  <w:defaultTabStop w:val="708"/>
  <w:hyphenationZone w:val="425"/>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2DB"/>
    <w:rsid w:val="0001135F"/>
    <w:rsid w:val="000132DB"/>
    <w:rsid w:val="00020FF5"/>
    <w:rsid w:val="00061026"/>
    <w:rsid w:val="000664D7"/>
    <w:rsid w:val="00084FB2"/>
    <w:rsid w:val="00090F6A"/>
    <w:rsid w:val="000A0A4F"/>
    <w:rsid w:val="000C666F"/>
    <w:rsid w:val="000D7E34"/>
    <w:rsid w:val="000F29C7"/>
    <w:rsid w:val="000F657D"/>
    <w:rsid w:val="000F6B84"/>
    <w:rsid w:val="00107561"/>
    <w:rsid w:val="00115D5B"/>
    <w:rsid w:val="00116F7B"/>
    <w:rsid w:val="00144BC0"/>
    <w:rsid w:val="0015559D"/>
    <w:rsid w:val="00157998"/>
    <w:rsid w:val="0017515C"/>
    <w:rsid w:val="00192A64"/>
    <w:rsid w:val="0019581A"/>
    <w:rsid w:val="001959B6"/>
    <w:rsid w:val="001A5306"/>
    <w:rsid w:val="001A73AA"/>
    <w:rsid w:val="001D037E"/>
    <w:rsid w:val="00223061"/>
    <w:rsid w:val="00230AC0"/>
    <w:rsid w:val="00243824"/>
    <w:rsid w:val="00244B11"/>
    <w:rsid w:val="002541AB"/>
    <w:rsid w:val="002737B3"/>
    <w:rsid w:val="0027763D"/>
    <w:rsid w:val="00277A0F"/>
    <w:rsid w:val="00281920"/>
    <w:rsid w:val="00281AEB"/>
    <w:rsid w:val="0028200C"/>
    <w:rsid w:val="0028587C"/>
    <w:rsid w:val="002A582F"/>
    <w:rsid w:val="002B0372"/>
    <w:rsid w:val="002B1935"/>
    <w:rsid w:val="002C48D6"/>
    <w:rsid w:val="002D6A04"/>
    <w:rsid w:val="002D6FA4"/>
    <w:rsid w:val="002E4F92"/>
    <w:rsid w:val="002F2689"/>
    <w:rsid w:val="00302E2E"/>
    <w:rsid w:val="0031635C"/>
    <w:rsid w:val="00317F7D"/>
    <w:rsid w:val="0032534A"/>
    <w:rsid w:val="0033613F"/>
    <w:rsid w:val="00352430"/>
    <w:rsid w:val="00366A21"/>
    <w:rsid w:val="00382F5F"/>
    <w:rsid w:val="003B079E"/>
    <w:rsid w:val="003C41D4"/>
    <w:rsid w:val="003D2186"/>
    <w:rsid w:val="003D4336"/>
    <w:rsid w:val="003E1CC4"/>
    <w:rsid w:val="003E27B0"/>
    <w:rsid w:val="003E3CE5"/>
    <w:rsid w:val="003E4E66"/>
    <w:rsid w:val="003F04AE"/>
    <w:rsid w:val="003F226D"/>
    <w:rsid w:val="003F4C04"/>
    <w:rsid w:val="00406EBF"/>
    <w:rsid w:val="00406F38"/>
    <w:rsid w:val="0042192B"/>
    <w:rsid w:val="004278A9"/>
    <w:rsid w:val="00432470"/>
    <w:rsid w:val="00443787"/>
    <w:rsid w:val="00445E24"/>
    <w:rsid w:val="00451F8B"/>
    <w:rsid w:val="00476A7C"/>
    <w:rsid w:val="0049085E"/>
    <w:rsid w:val="004B4206"/>
    <w:rsid w:val="004C2AF5"/>
    <w:rsid w:val="004C64BA"/>
    <w:rsid w:val="004D7491"/>
    <w:rsid w:val="004E4791"/>
    <w:rsid w:val="004E6B64"/>
    <w:rsid w:val="004F5539"/>
    <w:rsid w:val="0052283B"/>
    <w:rsid w:val="00526756"/>
    <w:rsid w:val="005344DC"/>
    <w:rsid w:val="00557549"/>
    <w:rsid w:val="00565D5C"/>
    <w:rsid w:val="00571C40"/>
    <w:rsid w:val="005759BA"/>
    <w:rsid w:val="00587C93"/>
    <w:rsid w:val="005B4EC2"/>
    <w:rsid w:val="005E3C03"/>
    <w:rsid w:val="005E5A3F"/>
    <w:rsid w:val="00630E12"/>
    <w:rsid w:val="00641837"/>
    <w:rsid w:val="0065179E"/>
    <w:rsid w:val="0065288C"/>
    <w:rsid w:val="00661737"/>
    <w:rsid w:val="0066236C"/>
    <w:rsid w:val="006632DA"/>
    <w:rsid w:val="00665FD6"/>
    <w:rsid w:val="00675CF3"/>
    <w:rsid w:val="00691CA8"/>
    <w:rsid w:val="00695160"/>
    <w:rsid w:val="006A187A"/>
    <w:rsid w:val="006A5F48"/>
    <w:rsid w:val="006A79E6"/>
    <w:rsid w:val="006C241F"/>
    <w:rsid w:val="006D40A3"/>
    <w:rsid w:val="006E09AB"/>
    <w:rsid w:val="006E1CDB"/>
    <w:rsid w:val="006E7021"/>
    <w:rsid w:val="006E7447"/>
    <w:rsid w:val="006F4BF4"/>
    <w:rsid w:val="00707496"/>
    <w:rsid w:val="00710413"/>
    <w:rsid w:val="00713093"/>
    <w:rsid w:val="007417D3"/>
    <w:rsid w:val="00741D70"/>
    <w:rsid w:val="00742465"/>
    <w:rsid w:val="00751988"/>
    <w:rsid w:val="00763BEB"/>
    <w:rsid w:val="00774B6E"/>
    <w:rsid w:val="007754FE"/>
    <w:rsid w:val="00790342"/>
    <w:rsid w:val="007A7327"/>
    <w:rsid w:val="007B755E"/>
    <w:rsid w:val="007E47A1"/>
    <w:rsid w:val="007E5D29"/>
    <w:rsid w:val="0080245C"/>
    <w:rsid w:val="00802F2D"/>
    <w:rsid w:val="00813A4F"/>
    <w:rsid w:val="0082324A"/>
    <w:rsid w:val="00823FEF"/>
    <w:rsid w:val="008303B2"/>
    <w:rsid w:val="00840498"/>
    <w:rsid w:val="00840DA9"/>
    <w:rsid w:val="0086041B"/>
    <w:rsid w:val="008613AF"/>
    <w:rsid w:val="00870E11"/>
    <w:rsid w:val="008848EF"/>
    <w:rsid w:val="00892837"/>
    <w:rsid w:val="008978F2"/>
    <w:rsid w:val="008A318B"/>
    <w:rsid w:val="008B4044"/>
    <w:rsid w:val="008C3DBC"/>
    <w:rsid w:val="008D37C3"/>
    <w:rsid w:val="008D5C0A"/>
    <w:rsid w:val="008E425A"/>
    <w:rsid w:val="008E43FF"/>
    <w:rsid w:val="00912785"/>
    <w:rsid w:val="00912E39"/>
    <w:rsid w:val="009131C4"/>
    <w:rsid w:val="00914B12"/>
    <w:rsid w:val="00923DFD"/>
    <w:rsid w:val="0093082F"/>
    <w:rsid w:val="00936CFA"/>
    <w:rsid w:val="00942346"/>
    <w:rsid w:val="0097421A"/>
    <w:rsid w:val="00982353"/>
    <w:rsid w:val="009837FC"/>
    <w:rsid w:val="00986016"/>
    <w:rsid w:val="009A2C25"/>
    <w:rsid w:val="009A63A3"/>
    <w:rsid w:val="009B48AE"/>
    <w:rsid w:val="009D024B"/>
    <w:rsid w:val="009D2047"/>
    <w:rsid w:val="009D3021"/>
    <w:rsid w:val="009E052D"/>
    <w:rsid w:val="009F10AF"/>
    <w:rsid w:val="00A0006F"/>
    <w:rsid w:val="00A0118C"/>
    <w:rsid w:val="00A22D4E"/>
    <w:rsid w:val="00A24671"/>
    <w:rsid w:val="00A26300"/>
    <w:rsid w:val="00A37FA2"/>
    <w:rsid w:val="00A44087"/>
    <w:rsid w:val="00A72A7E"/>
    <w:rsid w:val="00A77CCF"/>
    <w:rsid w:val="00A81516"/>
    <w:rsid w:val="00A819BB"/>
    <w:rsid w:val="00A84D86"/>
    <w:rsid w:val="00AB30D5"/>
    <w:rsid w:val="00AB3386"/>
    <w:rsid w:val="00AC389A"/>
    <w:rsid w:val="00AE720B"/>
    <w:rsid w:val="00B01D7E"/>
    <w:rsid w:val="00B50919"/>
    <w:rsid w:val="00B52B9D"/>
    <w:rsid w:val="00B54D01"/>
    <w:rsid w:val="00B556C6"/>
    <w:rsid w:val="00B747F0"/>
    <w:rsid w:val="00B751B0"/>
    <w:rsid w:val="00B75EAC"/>
    <w:rsid w:val="00B83AB2"/>
    <w:rsid w:val="00B8437C"/>
    <w:rsid w:val="00B92F9E"/>
    <w:rsid w:val="00B9357D"/>
    <w:rsid w:val="00BA780D"/>
    <w:rsid w:val="00BC0D0F"/>
    <w:rsid w:val="00BD2F8C"/>
    <w:rsid w:val="00BD5DFB"/>
    <w:rsid w:val="00BD77E7"/>
    <w:rsid w:val="00BD7D10"/>
    <w:rsid w:val="00BF10A6"/>
    <w:rsid w:val="00C12274"/>
    <w:rsid w:val="00C23D79"/>
    <w:rsid w:val="00C370CF"/>
    <w:rsid w:val="00C41A84"/>
    <w:rsid w:val="00C45E3B"/>
    <w:rsid w:val="00C56D7E"/>
    <w:rsid w:val="00C80B17"/>
    <w:rsid w:val="00C95858"/>
    <w:rsid w:val="00C9722F"/>
    <w:rsid w:val="00CA5BE6"/>
    <w:rsid w:val="00CA7560"/>
    <w:rsid w:val="00CC3D2F"/>
    <w:rsid w:val="00CC3F85"/>
    <w:rsid w:val="00CD5630"/>
    <w:rsid w:val="00CE5883"/>
    <w:rsid w:val="00CE6FC5"/>
    <w:rsid w:val="00CF4BF2"/>
    <w:rsid w:val="00D25F99"/>
    <w:rsid w:val="00D265CB"/>
    <w:rsid w:val="00D35AEA"/>
    <w:rsid w:val="00D56A73"/>
    <w:rsid w:val="00D63179"/>
    <w:rsid w:val="00D74836"/>
    <w:rsid w:val="00D84888"/>
    <w:rsid w:val="00DA1F6E"/>
    <w:rsid w:val="00DA688A"/>
    <w:rsid w:val="00DF027E"/>
    <w:rsid w:val="00DF2075"/>
    <w:rsid w:val="00DF5D30"/>
    <w:rsid w:val="00E11868"/>
    <w:rsid w:val="00E37ACB"/>
    <w:rsid w:val="00E444C0"/>
    <w:rsid w:val="00E44909"/>
    <w:rsid w:val="00E45AAA"/>
    <w:rsid w:val="00E51ECE"/>
    <w:rsid w:val="00E54793"/>
    <w:rsid w:val="00E76CAF"/>
    <w:rsid w:val="00EA1445"/>
    <w:rsid w:val="00EA5DB9"/>
    <w:rsid w:val="00EA78E3"/>
    <w:rsid w:val="00EB7AC0"/>
    <w:rsid w:val="00EC1E31"/>
    <w:rsid w:val="00EC2C7C"/>
    <w:rsid w:val="00EC4B05"/>
    <w:rsid w:val="00ED1385"/>
    <w:rsid w:val="00ED1578"/>
    <w:rsid w:val="00ED3CA6"/>
    <w:rsid w:val="00ED6D83"/>
    <w:rsid w:val="00ED7DA4"/>
    <w:rsid w:val="00EE052F"/>
    <w:rsid w:val="00EE52AA"/>
    <w:rsid w:val="00EF27DA"/>
    <w:rsid w:val="00EF2E54"/>
    <w:rsid w:val="00F01E8A"/>
    <w:rsid w:val="00F1262F"/>
    <w:rsid w:val="00F13FBC"/>
    <w:rsid w:val="00F245DD"/>
    <w:rsid w:val="00F31490"/>
    <w:rsid w:val="00F4397E"/>
    <w:rsid w:val="00F707C2"/>
    <w:rsid w:val="00F72161"/>
    <w:rsid w:val="00F747CB"/>
    <w:rsid w:val="00F93EB1"/>
    <w:rsid w:val="00F94857"/>
    <w:rsid w:val="00FA72BF"/>
    <w:rsid w:val="00FB32E2"/>
    <w:rsid w:val="00FC41CE"/>
    <w:rsid w:val="00FD0DBA"/>
    <w:rsid w:val="00FD6F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5"/>
    <o:shapelayout v:ext="edit">
      <o:idmap v:ext="edit" data="1"/>
    </o:shapelayout>
  </w:shapeDefaults>
  <w:decimalSymbol w:val=","/>
  <w:listSeparator w:val=";"/>
  <w14:docId w14:val="0BAAB889"/>
  <w15:docId w15:val="{B2EC98BE-1823-481D-9B3F-5B3BA2B24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6"/>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Fließtext"/>
    <w:qFormat/>
    <w:rsid w:val="00EA5DB9"/>
    <w:pPr>
      <w:spacing w:after="80" w:line="276" w:lineRule="auto"/>
      <w:ind w:left="567" w:right="284"/>
    </w:pPr>
    <w:rPr>
      <w:rFonts w:asciiTheme="minorHAnsi" w:hAnsiTheme="minorHAnsi"/>
      <w:sz w:val="22"/>
      <w:szCs w:val="22"/>
      <w:lang w:val="de-AT" w:eastAsia="en-US"/>
    </w:rPr>
  </w:style>
  <w:style w:type="paragraph" w:styleId="berschrift1">
    <w:name w:val="heading 1"/>
    <w:basedOn w:val="Standard"/>
    <w:next w:val="Standard"/>
    <w:link w:val="berschrift1Zchn"/>
    <w:uiPriority w:val="16"/>
    <w:qFormat/>
    <w:rsid w:val="00B54D01"/>
    <w:pPr>
      <w:spacing w:before="240" w:line="240" w:lineRule="auto"/>
      <w:outlineLvl w:val="0"/>
    </w:pPr>
    <w:rPr>
      <w:rFonts w:asciiTheme="majorHAnsi" w:eastAsia="MS Gothic" w:hAnsiTheme="majorHAnsi"/>
      <w:b/>
      <w:color w:val="000000"/>
      <w:sz w:val="28"/>
      <w:szCs w:val="32"/>
    </w:rPr>
  </w:style>
  <w:style w:type="paragraph" w:styleId="berschrift2">
    <w:name w:val="heading 2"/>
    <w:basedOn w:val="Standard"/>
    <w:next w:val="Standard"/>
    <w:link w:val="berschrift2Zchn"/>
    <w:uiPriority w:val="16"/>
    <w:unhideWhenUsed/>
    <w:qFormat/>
    <w:rsid w:val="00B54D01"/>
    <w:pPr>
      <w:keepNext/>
      <w:keepLines/>
      <w:spacing w:before="120" w:line="240" w:lineRule="auto"/>
      <w:outlineLvl w:val="1"/>
    </w:pPr>
    <w:rPr>
      <w:rFonts w:asciiTheme="majorHAnsi" w:eastAsia="MS Gothic" w:hAnsiTheme="majorHAnsi"/>
      <w:b/>
      <w:szCs w:val="26"/>
    </w:rPr>
  </w:style>
  <w:style w:type="paragraph" w:styleId="berschrift3">
    <w:name w:val="heading 3"/>
    <w:aliases w:val="Hervorheber"/>
    <w:basedOn w:val="Standard"/>
    <w:next w:val="Standard"/>
    <w:link w:val="berschrift3Zchn"/>
    <w:uiPriority w:val="16"/>
    <w:unhideWhenUsed/>
    <w:rsid w:val="00C12274"/>
    <w:pPr>
      <w:keepNext/>
      <w:keepLines/>
      <w:spacing w:before="40" w:after="0"/>
      <w:outlineLvl w:val="2"/>
    </w:pPr>
    <w:rPr>
      <w:rFonts w:eastAsia="MS Gothic"/>
      <w:b/>
      <w:sz w:val="24"/>
      <w:szCs w:val="24"/>
    </w:rPr>
  </w:style>
  <w:style w:type="paragraph" w:styleId="berschrift4">
    <w:name w:val="heading 4"/>
    <w:basedOn w:val="Standard"/>
    <w:next w:val="Standard"/>
    <w:link w:val="berschrift4Zchn"/>
    <w:uiPriority w:val="16"/>
    <w:unhideWhenUsed/>
    <w:rsid w:val="009D3021"/>
    <w:pPr>
      <w:keepNext/>
      <w:keepLines/>
      <w:spacing w:before="40" w:after="0"/>
      <w:outlineLvl w:val="3"/>
    </w:pPr>
    <w:rPr>
      <w:rFonts w:ascii="Calibri Light" w:eastAsia="MS Gothic" w:hAnsi="Calibri Light"/>
      <w:i/>
      <w:iCs/>
      <w:color w:val="2E74B5"/>
    </w:rPr>
  </w:style>
  <w:style w:type="paragraph" w:styleId="berschrift5">
    <w:name w:val="heading 5"/>
    <w:basedOn w:val="Standard"/>
    <w:next w:val="Standard"/>
    <w:link w:val="berschrift5Zchn"/>
    <w:uiPriority w:val="16"/>
    <w:semiHidden/>
    <w:unhideWhenUsed/>
    <w:rsid w:val="00B8437C"/>
    <w:pPr>
      <w:keepNext/>
      <w:keepLines/>
      <w:spacing w:before="40" w:after="0"/>
      <w:outlineLvl w:val="4"/>
    </w:pPr>
    <w:rPr>
      <w:rFonts w:ascii="Calibri Light" w:eastAsia="MS Gothic" w:hAnsi="Calibri Light"/>
      <w:color w:val="2E74B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C0D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C0D0F"/>
  </w:style>
  <w:style w:type="paragraph" w:styleId="Fuzeile">
    <w:name w:val="footer"/>
    <w:basedOn w:val="Standard"/>
    <w:link w:val="FuzeileZchn"/>
    <w:uiPriority w:val="99"/>
    <w:unhideWhenUsed/>
    <w:rsid w:val="00BC0D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C0D0F"/>
  </w:style>
  <w:style w:type="character" w:customStyle="1" w:styleId="berschrift1Zchn">
    <w:name w:val="Überschrift 1 Zchn"/>
    <w:link w:val="berschrift1"/>
    <w:uiPriority w:val="16"/>
    <w:rsid w:val="00B54D01"/>
    <w:rPr>
      <w:rFonts w:asciiTheme="majorHAnsi" w:eastAsia="MS Gothic" w:hAnsiTheme="majorHAnsi"/>
      <w:b/>
      <w:color w:val="000000"/>
      <w:sz w:val="28"/>
      <w:szCs w:val="32"/>
      <w:lang w:val="de-AT" w:eastAsia="en-US"/>
    </w:rPr>
  </w:style>
  <w:style w:type="character" w:customStyle="1" w:styleId="berschrift2Zchn">
    <w:name w:val="Überschrift 2 Zchn"/>
    <w:link w:val="berschrift2"/>
    <w:uiPriority w:val="16"/>
    <w:rsid w:val="00B54D01"/>
    <w:rPr>
      <w:rFonts w:asciiTheme="majorHAnsi" w:eastAsia="MS Gothic" w:hAnsiTheme="majorHAnsi"/>
      <w:b/>
      <w:sz w:val="22"/>
      <w:szCs w:val="26"/>
      <w:lang w:val="de-AT" w:eastAsia="en-US"/>
    </w:rPr>
  </w:style>
  <w:style w:type="character" w:customStyle="1" w:styleId="berschrift3Zchn">
    <w:name w:val="Überschrift 3 Zchn"/>
    <w:aliases w:val="Hervorheber Zchn"/>
    <w:link w:val="berschrift3"/>
    <w:uiPriority w:val="16"/>
    <w:rsid w:val="00C12274"/>
    <w:rPr>
      <w:rFonts w:ascii="Segoe UI" w:eastAsia="MS Gothic" w:hAnsi="Segoe UI" w:cs="Times New Roman"/>
      <w:b/>
      <w:sz w:val="24"/>
      <w:szCs w:val="24"/>
    </w:rPr>
  </w:style>
  <w:style w:type="paragraph" w:styleId="Titel">
    <w:name w:val="Title"/>
    <w:basedOn w:val="Standard"/>
    <w:next w:val="Standard"/>
    <w:link w:val="TitelZchn"/>
    <w:uiPriority w:val="10"/>
    <w:rsid w:val="00C23D79"/>
    <w:pPr>
      <w:spacing w:after="0" w:line="240" w:lineRule="auto"/>
      <w:contextualSpacing/>
    </w:pPr>
    <w:rPr>
      <w:rFonts w:ascii="Calibri Light" w:eastAsia="MS Gothic" w:hAnsi="Calibri Light"/>
      <w:spacing w:val="-10"/>
      <w:kern w:val="28"/>
      <w:sz w:val="56"/>
      <w:szCs w:val="56"/>
    </w:rPr>
  </w:style>
  <w:style w:type="character" w:customStyle="1" w:styleId="TitelZchn">
    <w:name w:val="Titel Zchn"/>
    <w:link w:val="Titel"/>
    <w:uiPriority w:val="10"/>
    <w:rsid w:val="001A5306"/>
    <w:rPr>
      <w:rFonts w:ascii="Calibri Light" w:eastAsia="MS Gothic" w:hAnsi="Calibri Light" w:cs="Times New Roman"/>
      <w:spacing w:val="-10"/>
      <w:kern w:val="28"/>
      <w:sz w:val="56"/>
      <w:szCs w:val="56"/>
    </w:rPr>
  </w:style>
  <w:style w:type="character" w:styleId="SchwacherVerweis">
    <w:name w:val="Subtle Reference"/>
    <w:uiPriority w:val="31"/>
    <w:rsid w:val="00C23D79"/>
    <w:rPr>
      <w:smallCaps/>
      <w:color w:val="5A5A5A"/>
    </w:rPr>
  </w:style>
  <w:style w:type="paragraph" w:styleId="IntensivesZitat">
    <w:name w:val="Intense Quote"/>
    <w:basedOn w:val="Standard"/>
    <w:next w:val="Standard"/>
    <w:link w:val="IntensivesZitatZchn"/>
    <w:uiPriority w:val="30"/>
    <w:rsid w:val="00C23D79"/>
    <w:pPr>
      <w:pBdr>
        <w:top w:val="single" w:sz="4" w:space="10" w:color="5B9BD5"/>
        <w:bottom w:val="single" w:sz="4" w:space="10" w:color="5B9BD5"/>
      </w:pBdr>
      <w:spacing w:before="360" w:after="360"/>
      <w:ind w:left="864" w:right="864"/>
      <w:jc w:val="center"/>
    </w:pPr>
    <w:rPr>
      <w:i/>
      <w:iCs/>
      <w:color w:val="5B9BD5"/>
    </w:rPr>
  </w:style>
  <w:style w:type="character" w:customStyle="1" w:styleId="IntensivesZitatZchn">
    <w:name w:val="Intensives Zitat Zchn"/>
    <w:link w:val="IntensivesZitat"/>
    <w:uiPriority w:val="30"/>
    <w:rsid w:val="00C23D79"/>
    <w:rPr>
      <w:i/>
      <w:iCs/>
      <w:color w:val="5B9BD5"/>
    </w:rPr>
  </w:style>
  <w:style w:type="paragraph" w:customStyle="1" w:styleId="Titel-Titelleiste">
    <w:name w:val="Titel - Titelleiste"/>
    <w:basedOn w:val="Standard"/>
    <w:next w:val="Standard"/>
    <w:link w:val="Titel-TitelleisteZchn"/>
    <w:uiPriority w:val="1"/>
    <w:qFormat/>
    <w:rsid w:val="00B54D01"/>
    <w:pPr>
      <w:spacing w:before="800" w:after="0" w:line="240" w:lineRule="auto"/>
    </w:pPr>
    <w:rPr>
      <w:rFonts w:asciiTheme="majorHAnsi" w:hAnsiTheme="majorHAnsi"/>
      <w:color w:val="45AC20"/>
      <w:spacing w:val="30"/>
      <w:sz w:val="86"/>
      <w:szCs w:val="86"/>
    </w:rPr>
  </w:style>
  <w:style w:type="paragraph" w:customStyle="1" w:styleId="Untertitel-Titelleiste">
    <w:name w:val="Untertitel - Titelleiste"/>
    <w:basedOn w:val="Standard"/>
    <w:link w:val="Untertitel-TitelleisteZchn"/>
    <w:uiPriority w:val="2"/>
    <w:rsid w:val="009131C4"/>
    <w:pPr>
      <w:spacing w:after="120" w:line="360" w:lineRule="exact"/>
      <w:ind w:firstLine="709"/>
    </w:pPr>
    <w:rPr>
      <w:sz w:val="30"/>
      <w:szCs w:val="30"/>
    </w:rPr>
  </w:style>
  <w:style w:type="character" w:customStyle="1" w:styleId="Titel-TitelleisteZchn">
    <w:name w:val="Titel - Titelleiste Zchn"/>
    <w:link w:val="Titel-Titelleiste"/>
    <w:uiPriority w:val="1"/>
    <w:rsid w:val="00B54D01"/>
    <w:rPr>
      <w:rFonts w:asciiTheme="majorHAnsi" w:hAnsiTheme="majorHAnsi"/>
      <w:color w:val="45AC20"/>
      <w:spacing w:val="30"/>
      <w:sz w:val="86"/>
      <w:szCs w:val="86"/>
      <w:lang w:val="de-AT" w:eastAsia="en-US"/>
    </w:rPr>
  </w:style>
  <w:style w:type="character" w:customStyle="1" w:styleId="Untertitel-TitelleisteZchn">
    <w:name w:val="Untertitel - Titelleiste Zchn"/>
    <w:link w:val="Untertitel-Titelleiste"/>
    <w:uiPriority w:val="2"/>
    <w:rsid w:val="009131C4"/>
    <w:rPr>
      <w:rFonts w:ascii="Segoe UI" w:hAnsi="Segoe UI"/>
      <w:sz w:val="30"/>
      <w:szCs w:val="30"/>
    </w:rPr>
  </w:style>
  <w:style w:type="paragraph" w:styleId="Listenabsatz">
    <w:name w:val="List Paragraph"/>
    <w:basedOn w:val="Standard"/>
    <w:link w:val="ListenabsatzZchn"/>
    <w:uiPriority w:val="34"/>
    <w:rsid w:val="003C41D4"/>
    <w:pPr>
      <w:ind w:left="720"/>
      <w:contextualSpacing/>
    </w:pPr>
  </w:style>
  <w:style w:type="paragraph" w:customStyle="1" w:styleId="FuzeileA4">
    <w:name w:val="Fußzeile A4"/>
    <w:basedOn w:val="Standard"/>
    <w:link w:val="FuzeileA4Zchn"/>
    <w:uiPriority w:val="15"/>
    <w:rsid w:val="00352430"/>
    <w:pPr>
      <w:spacing w:after="120"/>
      <w:ind w:firstLine="357"/>
      <w:jc w:val="center"/>
    </w:pPr>
    <w:rPr>
      <w:sz w:val="14"/>
    </w:rPr>
  </w:style>
  <w:style w:type="paragraph" w:customStyle="1" w:styleId="Erffungssatz">
    <w:name w:val="Eröffungssatz"/>
    <w:basedOn w:val="Anrede"/>
    <w:link w:val="ErffungssatzZchn"/>
    <w:uiPriority w:val="6"/>
    <w:rsid w:val="00157998"/>
    <w:pPr>
      <w:spacing w:after="120" w:line="240" w:lineRule="auto"/>
      <w:ind w:left="539"/>
    </w:pPr>
    <w:rPr>
      <w:rFonts w:ascii="FrutigerCEBoldItalicSub" w:hAnsi="FrutigerCEBoldItalicSub"/>
    </w:rPr>
  </w:style>
  <w:style w:type="character" w:customStyle="1" w:styleId="FuzeileA4Zchn">
    <w:name w:val="Fußzeile A4 Zchn"/>
    <w:link w:val="FuzeileA4"/>
    <w:uiPriority w:val="15"/>
    <w:rsid w:val="00352430"/>
    <w:rPr>
      <w:rFonts w:ascii="Frutiger Light Italic Text" w:hAnsi="Frutiger Light Italic Text"/>
      <w:sz w:val="14"/>
    </w:rPr>
  </w:style>
  <w:style w:type="paragraph" w:customStyle="1" w:styleId="Aufzhlungszeichen-Stichwort">
    <w:name w:val="Aufzählungszeichen - Stichwort"/>
    <w:basedOn w:val="Hervorheben"/>
    <w:link w:val="Aufzhlungszeichen-StichwortZchn"/>
    <w:uiPriority w:val="6"/>
    <w:rsid w:val="009131C4"/>
    <w:pPr>
      <w:ind w:left="539"/>
    </w:pPr>
    <w:rPr>
      <w:rFonts w:ascii="Segoe UI" w:hAnsi="Segoe UI"/>
      <w:b/>
    </w:rPr>
  </w:style>
  <w:style w:type="character" w:customStyle="1" w:styleId="ErffungssatzZchn">
    <w:name w:val="Eröffungssatz Zchn"/>
    <w:link w:val="Erffungssatz"/>
    <w:uiPriority w:val="6"/>
    <w:rsid w:val="001A5306"/>
    <w:rPr>
      <w:rFonts w:ascii="FrutigerCEBoldItalicSub" w:eastAsia="MS Gothic" w:hAnsi="FrutigerCEBoldItalicSub" w:cs="Times New Roman"/>
      <w:sz w:val="20"/>
      <w:szCs w:val="26"/>
    </w:rPr>
  </w:style>
  <w:style w:type="paragraph" w:styleId="Anrede">
    <w:name w:val="Salutation"/>
    <w:basedOn w:val="Standard"/>
    <w:next w:val="Standard"/>
    <w:link w:val="AnredeZchn"/>
    <w:uiPriority w:val="99"/>
    <w:semiHidden/>
    <w:unhideWhenUsed/>
    <w:rsid w:val="00B751B0"/>
  </w:style>
  <w:style w:type="character" w:customStyle="1" w:styleId="AnredeZchn">
    <w:name w:val="Anrede Zchn"/>
    <w:link w:val="Anrede"/>
    <w:uiPriority w:val="99"/>
    <w:semiHidden/>
    <w:rsid w:val="00B751B0"/>
    <w:rPr>
      <w:rFonts w:ascii="Frutiger Light" w:hAnsi="Frutiger Light"/>
      <w:sz w:val="20"/>
    </w:rPr>
  </w:style>
  <w:style w:type="paragraph" w:customStyle="1" w:styleId="Hervorheben">
    <w:name w:val="Hervorheben"/>
    <w:basedOn w:val="Standard"/>
    <w:link w:val="HervorhebenZchn"/>
    <w:uiPriority w:val="3"/>
    <w:rsid w:val="00157998"/>
    <w:pPr>
      <w:spacing w:after="0"/>
    </w:pPr>
    <w:rPr>
      <w:rFonts w:ascii="FrutigerCEBoldItalicSub" w:hAnsi="FrutigerCEBoldItalicSub"/>
    </w:rPr>
  </w:style>
  <w:style w:type="character" w:customStyle="1" w:styleId="ListenabsatzZchn">
    <w:name w:val="Listenabsatz Zchn"/>
    <w:link w:val="Listenabsatz"/>
    <w:uiPriority w:val="34"/>
    <w:rsid w:val="00B751B0"/>
    <w:rPr>
      <w:rFonts w:ascii="Frutiger Light" w:hAnsi="Frutiger Light"/>
      <w:sz w:val="20"/>
    </w:rPr>
  </w:style>
  <w:style w:type="character" w:customStyle="1" w:styleId="Aufzhlungszeichen-StichwortZchn">
    <w:name w:val="Aufzählungszeichen - Stichwort Zchn"/>
    <w:link w:val="Aufzhlungszeichen-Stichwort"/>
    <w:uiPriority w:val="6"/>
    <w:rsid w:val="009131C4"/>
    <w:rPr>
      <w:rFonts w:ascii="Segoe UI" w:hAnsi="Segoe UI"/>
      <w:b/>
      <w:sz w:val="20"/>
    </w:rPr>
  </w:style>
  <w:style w:type="character" w:customStyle="1" w:styleId="berschrift4Zchn">
    <w:name w:val="Überschrift 4 Zchn"/>
    <w:link w:val="berschrift4"/>
    <w:uiPriority w:val="16"/>
    <w:rsid w:val="001A5306"/>
    <w:rPr>
      <w:rFonts w:ascii="Calibri Light" w:eastAsia="MS Gothic" w:hAnsi="Calibri Light" w:cs="Times New Roman"/>
      <w:i/>
      <w:iCs/>
      <w:color w:val="2E74B5"/>
      <w:sz w:val="20"/>
    </w:rPr>
  </w:style>
  <w:style w:type="character" w:customStyle="1" w:styleId="HervorhebenZchn">
    <w:name w:val="Hervorheben Zchn"/>
    <w:link w:val="Hervorheben"/>
    <w:uiPriority w:val="3"/>
    <w:rsid w:val="001A5306"/>
    <w:rPr>
      <w:rFonts w:ascii="FrutigerCEBoldItalicSub" w:hAnsi="FrutigerCEBoldItalicSub"/>
      <w:sz w:val="20"/>
    </w:rPr>
  </w:style>
  <w:style w:type="paragraph" w:customStyle="1" w:styleId="Adresse">
    <w:name w:val="Adresse"/>
    <w:basedOn w:val="Hervorheben"/>
    <w:link w:val="AdresseZchn"/>
    <w:uiPriority w:val="4"/>
    <w:rsid w:val="00ED6D83"/>
    <w:pPr>
      <w:spacing w:before="40" w:after="1920" w:line="240" w:lineRule="auto"/>
      <w:ind w:left="1134"/>
    </w:pPr>
  </w:style>
  <w:style w:type="character" w:customStyle="1" w:styleId="AdresseZchn">
    <w:name w:val="Adresse Zchn"/>
    <w:link w:val="Adresse"/>
    <w:uiPriority w:val="4"/>
    <w:rsid w:val="00ED6D83"/>
    <w:rPr>
      <w:rFonts w:ascii="FrutigerCEBoldItalicSub" w:hAnsi="FrutigerCEBoldItalicSub"/>
      <w:sz w:val="20"/>
    </w:rPr>
  </w:style>
  <w:style w:type="character" w:customStyle="1" w:styleId="berschrift5Zchn">
    <w:name w:val="Überschrift 5 Zchn"/>
    <w:link w:val="berschrift5"/>
    <w:uiPriority w:val="16"/>
    <w:semiHidden/>
    <w:rsid w:val="001A5306"/>
    <w:rPr>
      <w:rFonts w:ascii="Calibri Light" w:eastAsia="MS Gothic" w:hAnsi="Calibri Light" w:cs="Times New Roman"/>
      <w:color w:val="2E74B5"/>
      <w:sz w:val="20"/>
    </w:rPr>
  </w:style>
  <w:style w:type="paragraph" w:customStyle="1" w:styleId="PersnlicheAnrede">
    <w:name w:val="Persönliche Anrede"/>
    <w:basedOn w:val="berschrift2"/>
    <w:link w:val="PersnlicheAnredeZchn"/>
    <w:uiPriority w:val="5"/>
    <w:rsid w:val="009131C4"/>
    <w:pPr>
      <w:spacing w:after="120"/>
      <w:ind w:left="539"/>
    </w:pPr>
    <w:rPr>
      <w:rFonts w:ascii="Segoe UI" w:hAnsi="Segoe UI"/>
    </w:rPr>
  </w:style>
  <w:style w:type="character" w:customStyle="1" w:styleId="PersnlicheAnredeZchn">
    <w:name w:val="Persönliche Anrede Zchn"/>
    <w:link w:val="PersnlicheAnrede"/>
    <w:uiPriority w:val="5"/>
    <w:rsid w:val="009131C4"/>
    <w:rPr>
      <w:rFonts w:ascii="Segoe UI" w:eastAsia="MS Gothic" w:hAnsi="Segoe UI" w:cs="Times New Roman"/>
      <w:sz w:val="20"/>
      <w:szCs w:val="26"/>
    </w:rPr>
  </w:style>
  <w:style w:type="paragraph" w:customStyle="1" w:styleId="Abbildungsunterschrift">
    <w:name w:val="Abbildungsunterschrift"/>
    <w:basedOn w:val="Standard"/>
    <w:link w:val="AbbildungsunterschriftZchn"/>
    <w:uiPriority w:val="12"/>
    <w:rsid w:val="00B54D01"/>
    <w:pPr>
      <w:spacing w:after="240" w:line="240" w:lineRule="auto"/>
      <w:ind w:right="851"/>
      <w:jc w:val="center"/>
    </w:pPr>
    <w:rPr>
      <w:rFonts w:ascii="FrutigerCEBoldItalicSub" w:hAnsi="FrutigerCEBoldItalicSub"/>
      <w:sz w:val="20"/>
    </w:rPr>
  </w:style>
  <w:style w:type="paragraph" w:customStyle="1" w:styleId="Tabellenberschrift">
    <w:name w:val="Tabellenüberschrift"/>
    <w:basedOn w:val="AufzhlungText"/>
    <w:link w:val="TabellenberschriftChar"/>
    <w:uiPriority w:val="14"/>
    <w:rsid w:val="00986016"/>
    <w:pPr>
      <w:spacing w:after="0"/>
    </w:pPr>
    <w:rPr>
      <w:i/>
    </w:rPr>
  </w:style>
  <w:style w:type="character" w:customStyle="1" w:styleId="AbbildungsunterschriftZchn">
    <w:name w:val="Abbildungsunterschrift Zchn"/>
    <w:link w:val="Abbildungsunterschrift"/>
    <w:uiPriority w:val="12"/>
    <w:rsid w:val="00B54D01"/>
    <w:rPr>
      <w:rFonts w:ascii="FrutigerCEBoldItalicSub" w:hAnsi="FrutigerCEBoldItalicSub"/>
      <w:szCs w:val="22"/>
      <w:lang w:val="de-AT" w:eastAsia="en-US"/>
    </w:rPr>
  </w:style>
  <w:style w:type="character" w:customStyle="1" w:styleId="TabellenberschriftChar">
    <w:name w:val="Tabellenüberschrift Char"/>
    <w:link w:val="Tabellenberschrift"/>
    <w:uiPriority w:val="14"/>
    <w:rsid w:val="00986016"/>
    <w:rPr>
      <w:rFonts w:ascii="Frutiger Light Italic Text" w:hAnsi="Frutiger Light Italic Text"/>
      <w:i/>
      <w:sz w:val="20"/>
    </w:rPr>
  </w:style>
  <w:style w:type="paragraph" w:styleId="Fu-Endnotenberschrift">
    <w:name w:val="Note Heading"/>
    <w:basedOn w:val="Standard"/>
    <w:next w:val="Standard"/>
    <w:link w:val="Fu-EndnotenberschriftZchn"/>
    <w:uiPriority w:val="99"/>
    <w:semiHidden/>
    <w:unhideWhenUsed/>
    <w:rsid w:val="004E4791"/>
    <w:pPr>
      <w:spacing w:after="0" w:line="240" w:lineRule="auto"/>
    </w:pPr>
  </w:style>
  <w:style w:type="character" w:customStyle="1" w:styleId="Fu-EndnotenberschriftZchn">
    <w:name w:val="Fuß/-Endnotenüberschrift Zchn"/>
    <w:link w:val="Fu-Endnotenberschrift"/>
    <w:uiPriority w:val="99"/>
    <w:semiHidden/>
    <w:rsid w:val="004E4791"/>
    <w:rPr>
      <w:rFonts w:ascii="Frutiger Light" w:hAnsi="Frutiger Light"/>
      <w:sz w:val="20"/>
    </w:rPr>
  </w:style>
  <w:style w:type="paragraph" w:customStyle="1" w:styleId="AufzhlungText">
    <w:name w:val="Aufzählung Text"/>
    <w:basedOn w:val="Aufzhlungszeichen-Stichwort"/>
    <w:link w:val="AufzhlungTextZchn"/>
    <w:uiPriority w:val="10"/>
    <w:rsid w:val="00352430"/>
    <w:pPr>
      <w:spacing w:after="40"/>
      <w:ind w:left="1434"/>
    </w:pPr>
    <w:rPr>
      <w:rFonts w:ascii="Frutiger Light Italic Text" w:hAnsi="Frutiger Light Italic Text"/>
    </w:rPr>
  </w:style>
  <w:style w:type="paragraph" w:customStyle="1" w:styleId="FuzeileInfobro">
    <w:name w:val="Fußzeile Infobüro"/>
    <w:basedOn w:val="FuzeileA4"/>
    <w:link w:val="FuzeileInfobroZchn"/>
    <w:uiPriority w:val="15"/>
    <w:rsid w:val="00E37ACB"/>
    <w:pPr>
      <w:spacing w:after="720" w:line="220" w:lineRule="exact"/>
      <w:ind w:left="181" w:firstLine="0"/>
      <w:jc w:val="left"/>
    </w:pPr>
    <w:rPr>
      <w:sz w:val="16"/>
    </w:rPr>
  </w:style>
  <w:style w:type="character" w:customStyle="1" w:styleId="AufzhlungTextZchn">
    <w:name w:val="Aufzählung Text Zchn"/>
    <w:link w:val="AufzhlungText"/>
    <w:uiPriority w:val="10"/>
    <w:rsid w:val="00352430"/>
    <w:rPr>
      <w:rFonts w:ascii="Frutiger Light Italic Text" w:hAnsi="Frutiger Light Italic Text"/>
      <w:b/>
      <w:sz w:val="20"/>
    </w:rPr>
  </w:style>
  <w:style w:type="table" w:customStyle="1" w:styleId="Tabellenvorlage">
    <w:name w:val="Tabellenvorlage"/>
    <w:basedOn w:val="NormaleTabelle"/>
    <w:uiPriority w:val="99"/>
    <w:rsid w:val="00A0118C"/>
    <w:rPr>
      <w:rFonts w:ascii="Frutiger Light Italic Text" w:hAnsi="Frutiger Light Italic Tex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InfobroZchn">
    <w:name w:val="Fußzeile Infobüro Zchn"/>
    <w:link w:val="FuzeileInfobro"/>
    <w:uiPriority w:val="15"/>
    <w:rsid w:val="00E37ACB"/>
    <w:rPr>
      <w:rFonts w:ascii="Segoe UI" w:hAnsi="Segoe UI"/>
      <w:sz w:val="16"/>
    </w:rPr>
  </w:style>
  <w:style w:type="paragraph" w:customStyle="1" w:styleId="Abbildungsvorlage">
    <w:name w:val="Abbildungsvorlage"/>
    <w:basedOn w:val="Standard"/>
    <w:uiPriority w:val="11"/>
    <w:rsid w:val="009E052D"/>
    <w:pPr>
      <w:jc w:val="center"/>
    </w:pPr>
    <w:rPr>
      <w:rFonts w:ascii="FrutigerCEBoldItalicSub" w:hAnsi="FrutigerCEBoldItalicSub"/>
    </w:rPr>
  </w:style>
  <w:style w:type="paragraph" w:customStyle="1" w:styleId="Text">
    <w:name w:val="Text"/>
    <w:basedOn w:val="Standard"/>
    <w:rsid w:val="000132DB"/>
  </w:style>
  <w:style w:type="character" w:styleId="Hyperlink">
    <w:name w:val="Hyperlink"/>
    <w:uiPriority w:val="99"/>
    <w:unhideWhenUsed/>
    <w:rsid w:val="006E7021"/>
    <w:rPr>
      <w:color w:val="0563C1"/>
      <w:u w:val="single"/>
    </w:rPr>
  </w:style>
  <w:style w:type="table" w:styleId="Tabellenraster">
    <w:name w:val="Table Grid"/>
    <w:basedOn w:val="NormaleTabelle"/>
    <w:uiPriority w:val="39"/>
    <w:rsid w:val="00D74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9581A"/>
    <w:pPr>
      <w:spacing w:after="0" w:line="240" w:lineRule="auto"/>
    </w:pPr>
    <w:rPr>
      <w:rFonts w:cs="Segoe UI"/>
      <w:sz w:val="18"/>
      <w:szCs w:val="18"/>
    </w:rPr>
  </w:style>
  <w:style w:type="character" w:customStyle="1" w:styleId="SprechblasentextZchn">
    <w:name w:val="Sprechblasentext Zchn"/>
    <w:link w:val="Sprechblasentext"/>
    <w:uiPriority w:val="99"/>
    <w:semiHidden/>
    <w:rsid w:val="0019581A"/>
    <w:rPr>
      <w:rFonts w:ascii="Segoe UI" w:hAnsi="Segoe UI" w:cs="Segoe UI"/>
      <w:sz w:val="18"/>
      <w:szCs w:val="18"/>
    </w:rPr>
  </w:style>
  <w:style w:type="table" w:customStyle="1" w:styleId="Tabellenraster1">
    <w:name w:val="Tabellenraster1"/>
    <w:basedOn w:val="NormaleTabelle"/>
    <w:next w:val="Tabellenraster"/>
    <w:uiPriority w:val="39"/>
    <w:rsid w:val="00675CF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itat">
    <w:name w:val="Quote"/>
    <w:basedOn w:val="Standard"/>
    <w:next w:val="Standard"/>
    <w:link w:val="ZitatZchn"/>
    <w:uiPriority w:val="29"/>
    <w:rsid w:val="00675CF3"/>
    <w:pPr>
      <w:spacing w:before="200" w:after="160"/>
      <w:ind w:left="864" w:right="864"/>
      <w:jc w:val="center"/>
    </w:pPr>
    <w:rPr>
      <w:i/>
      <w:iCs/>
      <w:color w:val="404040"/>
    </w:rPr>
  </w:style>
  <w:style w:type="character" w:customStyle="1" w:styleId="ZitatZchn">
    <w:name w:val="Zitat Zchn"/>
    <w:link w:val="Zitat"/>
    <w:uiPriority w:val="29"/>
    <w:rsid w:val="00675CF3"/>
    <w:rPr>
      <w:rFonts w:ascii="Segoe UI" w:hAnsi="Segoe UI"/>
      <w:i/>
      <w:iCs/>
      <w:color w:val="404040"/>
      <w:sz w:val="20"/>
    </w:rPr>
  </w:style>
  <w:style w:type="character" w:styleId="Hervorhebung">
    <w:name w:val="Emphasis"/>
    <w:uiPriority w:val="20"/>
    <w:rsid w:val="00C12274"/>
    <w:rPr>
      <w:i/>
      <w:iCs/>
    </w:rPr>
  </w:style>
  <w:style w:type="character" w:styleId="Fett">
    <w:name w:val="Strong"/>
    <w:uiPriority w:val="22"/>
    <w:rsid w:val="00C12274"/>
    <w:rPr>
      <w:rFonts w:ascii="Segoe UI" w:hAnsi="Segoe UI"/>
      <w:b/>
      <w:bCs/>
      <w:sz w:val="24"/>
    </w:rPr>
  </w:style>
  <w:style w:type="paragraph" w:customStyle="1" w:styleId="Aufzhlung">
    <w:name w:val="Aufzählung"/>
    <w:basedOn w:val="Aufzhlungszeichen"/>
    <w:link w:val="AufzhlungZchn"/>
    <w:uiPriority w:val="3"/>
    <w:qFormat/>
    <w:rsid w:val="003F4C04"/>
    <w:pPr>
      <w:numPr>
        <w:numId w:val="26"/>
      </w:numPr>
      <w:ind w:left="714" w:hanging="357"/>
    </w:pPr>
    <w:rPr>
      <w:rFonts w:asciiTheme="majorHAnsi" w:eastAsiaTheme="minorHAnsi" w:hAnsiTheme="majorHAnsi" w:cstheme="minorBidi"/>
      <w:color w:val="000000" w:themeColor="text1"/>
      <w:lang w:val="de-DE"/>
    </w:rPr>
  </w:style>
  <w:style w:type="character" w:customStyle="1" w:styleId="AufzhlungZchn">
    <w:name w:val="Aufzählung Zchn"/>
    <w:basedOn w:val="Absatz-Standardschriftart"/>
    <w:link w:val="Aufzhlung"/>
    <w:uiPriority w:val="3"/>
    <w:rsid w:val="003F4C04"/>
    <w:rPr>
      <w:rFonts w:asciiTheme="majorHAnsi" w:eastAsiaTheme="minorHAnsi" w:hAnsiTheme="majorHAnsi" w:cstheme="minorBidi"/>
      <w:color w:val="000000" w:themeColor="text1"/>
      <w:sz w:val="22"/>
      <w:szCs w:val="22"/>
      <w:lang w:eastAsia="en-US"/>
    </w:rPr>
  </w:style>
  <w:style w:type="paragraph" w:styleId="Aufzhlungszeichen">
    <w:name w:val="List Bullet"/>
    <w:basedOn w:val="Standard"/>
    <w:uiPriority w:val="99"/>
    <w:semiHidden/>
    <w:unhideWhenUsed/>
    <w:rsid w:val="003F4C04"/>
    <w:pPr>
      <w:numPr>
        <w:numId w:val="1"/>
      </w:numPr>
      <w:contextualSpacing/>
    </w:pPr>
  </w:style>
  <w:style w:type="character" w:styleId="Kommentarzeichen">
    <w:name w:val="annotation reference"/>
    <w:basedOn w:val="Absatz-Standardschriftart"/>
    <w:uiPriority w:val="99"/>
    <w:semiHidden/>
    <w:unhideWhenUsed/>
    <w:rsid w:val="00BA780D"/>
    <w:rPr>
      <w:sz w:val="16"/>
      <w:szCs w:val="16"/>
    </w:rPr>
  </w:style>
  <w:style w:type="paragraph" w:styleId="Kommentartext">
    <w:name w:val="annotation text"/>
    <w:basedOn w:val="Standard"/>
    <w:link w:val="KommentartextZchn"/>
    <w:uiPriority w:val="99"/>
    <w:semiHidden/>
    <w:unhideWhenUsed/>
    <w:rsid w:val="00BA780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A780D"/>
    <w:rPr>
      <w:rFonts w:asciiTheme="minorHAnsi" w:hAnsiTheme="minorHAnsi"/>
      <w:lang w:val="de-AT" w:eastAsia="en-US"/>
    </w:rPr>
  </w:style>
  <w:style w:type="paragraph" w:styleId="Kommentarthema">
    <w:name w:val="annotation subject"/>
    <w:basedOn w:val="Kommentartext"/>
    <w:next w:val="Kommentartext"/>
    <w:link w:val="KommentarthemaZchn"/>
    <w:uiPriority w:val="99"/>
    <w:semiHidden/>
    <w:unhideWhenUsed/>
    <w:rsid w:val="00BA780D"/>
    <w:rPr>
      <w:b/>
      <w:bCs/>
    </w:rPr>
  </w:style>
  <w:style w:type="character" w:customStyle="1" w:styleId="KommentarthemaZchn">
    <w:name w:val="Kommentarthema Zchn"/>
    <w:basedOn w:val="KommentartextZchn"/>
    <w:link w:val="Kommentarthema"/>
    <w:uiPriority w:val="99"/>
    <w:semiHidden/>
    <w:rsid w:val="00BA780D"/>
    <w:rPr>
      <w:rFonts w:asciiTheme="minorHAnsi" w:hAnsiTheme="minorHAnsi"/>
      <w:b/>
      <w:bCs/>
      <w:lang w:val="de-AT" w:eastAsia="en-US"/>
    </w:rPr>
  </w:style>
  <w:style w:type="paragraph" w:styleId="berarbeitung">
    <w:name w:val="Revision"/>
    <w:hidden/>
    <w:uiPriority w:val="99"/>
    <w:semiHidden/>
    <w:rsid w:val="003E4E66"/>
    <w:rPr>
      <w:rFonts w:asciiTheme="minorHAnsi" w:hAnsiTheme="minorHAnsi"/>
      <w:sz w:val="22"/>
      <w:szCs w:val="22"/>
      <w:lang w:val="de-A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732739">
      <w:bodyDiv w:val="1"/>
      <w:marLeft w:val="0"/>
      <w:marRight w:val="0"/>
      <w:marTop w:val="0"/>
      <w:marBottom w:val="0"/>
      <w:divBdr>
        <w:top w:val="none" w:sz="0" w:space="0" w:color="auto"/>
        <w:left w:val="none" w:sz="0" w:space="0" w:color="auto"/>
        <w:bottom w:val="none" w:sz="0" w:space="0" w:color="auto"/>
        <w:right w:val="none" w:sz="0" w:space="0" w:color="auto"/>
      </w:divBdr>
    </w:div>
    <w:div w:id="1095243996">
      <w:bodyDiv w:val="1"/>
      <w:marLeft w:val="0"/>
      <w:marRight w:val="0"/>
      <w:marTop w:val="0"/>
      <w:marBottom w:val="0"/>
      <w:divBdr>
        <w:top w:val="none" w:sz="0" w:space="0" w:color="auto"/>
        <w:left w:val="none" w:sz="0" w:space="0" w:color="auto"/>
        <w:bottom w:val="none" w:sz="0" w:space="0" w:color="auto"/>
        <w:right w:val="none" w:sz="0" w:space="0" w:color="auto"/>
      </w:divBdr>
    </w:div>
    <w:div w:id="1151872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office@nationalpark-gesaeuse.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bin"/></Relationships>
</file>

<file path=word/_rels/header3.xml.rels><?xml version="1.0" encoding="UTF-8" standalone="yes"?>
<Relationships xmlns="http://schemas.openxmlformats.org/package/2006/relationships"><Relationship Id="rId1" Type="http://schemas.openxmlformats.org/officeDocument/2006/relationships/image" Target="media/image5.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Nationalpark">
      <a:dk1>
        <a:sysClr val="windowText" lastClr="000000"/>
      </a:dk1>
      <a:lt1>
        <a:sysClr val="window" lastClr="FFFFFF"/>
      </a:lt1>
      <a:dk2>
        <a:srgbClr val="44546A"/>
      </a:dk2>
      <a:lt2>
        <a:srgbClr val="E7E6E6"/>
      </a:lt2>
      <a:accent1>
        <a:srgbClr val="F3F6DD"/>
      </a:accent1>
      <a:accent2>
        <a:srgbClr val="E4EBB9"/>
      </a:accent2>
      <a:accent3>
        <a:srgbClr val="5E9645"/>
      </a:accent3>
      <a:accent4>
        <a:srgbClr val="FFC000"/>
      </a:accent4>
      <a:accent5>
        <a:srgbClr val="4472C4"/>
      </a:accent5>
      <a:accent6>
        <a:srgbClr val="70AD47"/>
      </a:accent6>
      <a:hlink>
        <a:srgbClr val="0563C1"/>
      </a:hlink>
      <a:folHlink>
        <a:srgbClr val="954F72"/>
      </a:folHlink>
    </a:clrScheme>
    <a:fontScheme name="Nationalpark">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E1420A-170F-48DA-83EF-7825FDD13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479</Words>
  <Characters>3021</Characters>
  <Application>Microsoft Office Word</Application>
  <DocSecurity>0</DocSecurity>
  <Lines>25</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
    </vt:vector>
  </TitlesOfParts>
  <Company/>
  <LinksUpToDate>false</LinksUpToDate>
  <CharactersWithSpaces>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Herbert Wölger</dc:creator>
  <cp:keywords/>
  <cp:lastModifiedBy>Andreas Hollinger</cp:lastModifiedBy>
  <cp:revision>21</cp:revision>
  <cp:lastPrinted>2021-02-16T10:54:00Z</cp:lastPrinted>
  <dcterms:created xsi:type="dcterms:W3CDTF">2023-02-14T12:34:00Z</dcterms:created>
  <dcterms:modified xsi:type="dcterms:W3CDTF">2023-04-24T07:34:00Z</dcterms:modified>
  <cp:version>3.0</cp:version>
</cp:coreProperties>
</file>