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B6F" w:rsidRDefault="00A12E23" w:rsidP="00224147">
      <w:r>
        <w:t>3</w:t>
      </w:r>
      <w:r w:rsidR="001C6E91">
        <w:t>0</w:t>
      </w:r>
      <w:bookmarkStart w:id="0" w:name="_GoBack"/>
      <w:bookmarkEnd w:id="0"/>
      <w:r w:rsidR="00CA688B">
        <w:t xml:space="preserve">. </w:t>
      </w:r>
      <w:r>
        <w:t>Mai</w:t>
      </w:r>
      <w:r w:rsidR="00CA688B">
        <w:t xml:space="preserve"> 2022</w:t>
      </w:r>
    </w:p>
    <w:p w:rsidR="00224147" w:rsidRDefault="00224147" w:rsidP="00224147"/>
    <w:p w:rsidR="00557AC0" w:rsidRDefault="00A12E23" w:rsidP="00CE6FC5">
      <w:pPr>
        <w:pStyle w:val="berschrift2"/>
        <w:rPr>
          <w:sz w:val="40"/>
        </w:rPr>
      </w:pPr>
      <w:r>
        <w:rPr>
          <w:sz w:val="40"/>
        </w:rPr>
        <w:t>Buchvorstellung „20 Jahre Nationalpark Gesäuse – Wildes Wasser – Steiler Fels“</w:t>
      </w:r>
    </w:p>
    <w:p w:rsidR="00A12E23" w:rsidRPr="00A12E23" w:rsidRDefault="00A12E23" w:rsidP="00A12E23"/>
    <w:p w:rsidR="003B40E1" w:rsidRDefault="00A12E23" w:rsidP="003B40E1">
      <w:pPr>
        <w:rPr>
          <w:b/>
          <w:bCs/>
        </w:rPr>
      </w:pPr>
      <w:r>
        <w:rPr>
          <w:b/>
          <w:bCs/>
        </w:rPr>
        <w:t xml:space="preserve">Der </w:t>
      </w:r>
      <w:proofErr w:type="spellStart"/>
      <w:r>
        <w:rPr>
          <w:b/>
          <w:bCs/>
        </w:rPr>
        <w:t>Wörschacher</w:t>
      </w:r>
      <w:proofErr w:type="spellEnd"/>
      <w:r>
        <w:rPr>
          <w:b/>
          <w:bCs/>
        </w:rPr>
        <w:t xml:space="preserve"> Herfried Marek zählt zu den besten Naturfotografen Österreichs</w:t>
      </w:r>
      <w:r w:rsidR="00800897">
        <w:rPr>
          <w:b/>
          <w:bCs/>
        </w:rPr>
        <w:t>.</w:t>
      </w:r>
      <w:r>
        <w:rPr>
          <w:b/>
          <w:bCs/>
        </w:rPr>
        <w:t xml:space="preserve"> In seinem Bildband gibt er Einblicke </w:t>
      </w:r>
      <w:r w:rsidR="00E1148D">
        <w:rPr>
          <w:b/>
          <w:bCs/>
        </w:rPr>
        <w:t>in den einzigen Steirischen Nationalpark.</w:t>
      </w:r>
      <w:r w:rsidR="00800897">
        <w:rPr>
          <w:b/>
          <w:bCs/>
        </w:rPr>
        <w:t xml:space="preserve"> </w:t>
      </w:r>
    </w:p>
    <w:p w:rsidR="003B40E1" w:rsidRPr="003B40E1" w:rsidRDefault="003B40E1" w:rsidP="003B40E1">
      <w:pPr>
        <w:rPr>
          <w:b/>
          <w:bCs/>
        </w:rPr>
      </w:pPr>
    </w:p>
    <w:p w:rsidR="00B13D1B" w:rsidRDefault="00E1148D" w:rsidP="00741BCB">
      <w:pPr>
        <w:jc w:val="both"/>
      </w:pPr>
      <w:r>
        <w:t xml:space="preserve">420 faszinierende Bilder von seltenen, scheuen Tierarten, teils endemischen Pflanzen und herausragende Landschaftsaufnahmen sind in diesem Buch </w:t>
      </w:r>
      <w:proofErr w:type="gramStart"/>
      <w:r>
        <w:t>zusammen gefasst</w:t>
      </w:r>
      <w:proofErr w:type="gramEnd"/>
      <w:r w:rsidR="00535530">
        <w:t xml:space="preserve">. </w:t>
      </w:r>
      <w:r w:rsidR="00B13D1B">
        <w:t>Sie sollen als Anregung dienen, die wunderbare Landschaft des Nationalparks mit ihren eindrucksvollen Schluchten und hoch aufragenden Felswänden kennenzulernen</w:t>
      </w:r>
      <w:r w:rsidR="00C846B6">
        <w:t>, b</w:t>
      </w:r>
      <w:r w:rsidR="00B13D1B">
        <w:t xml:space="preserve">ekannte Plätze aufzusuchen und Verborgenes zu entdecken. </w:t>
      </w:r>
    </w:p>
    <w:p w:rsidR="00B13D1B" w:rsidRDefault="00B13D1B" w:rsidP="00741BCB">
      <w:pPr>
        <w:jc w:val="both"/>
      </w:pPr>
    </w:p>
    <w:p w:rsidR="00B13D1B" w:rsidRDefault="00B13D1B" w:rsidP="00741BCB">
      <w:pPr>
        <w:jc w:val="both"/>
      </w:pPr>
      <w:r>
        <w:t xml:space="preserve">Alexander Maringer, Fachbereichsleiter für Naturschutz &amp; Forschung unterstützte </w:t>
      </w:r>
      <w:r w:rsidR="006A73CC">
        <w:t xml:space="preserve">mit seinem Team den Fotografen </w:t>
      </w:r>
      <w:r>
        <w:t>bei den Texten und der Bildauswahl. „Der Band konzentriert sich ganz auf die Natur</w:t>
      </w:r>
      <w:r w:rsidR="006A73CC">
        <w:t>;</w:t>
      </w:r>
      <w:r>
        <w:t xml:space="preserve"> und </w:t>
      </w:r>
      <w:r w:rsidR="006A73CC">
        <w:t xml:space="preserve">davon </w:t>
      </w:r>
      <w:r>
        <w:t xml:space="preserve">haben wir im Nationalpark </w:t>
      </w:r>
      <w:r w:rsidR="006A73CC">
        <w:t>reichlich</w:t>
      </w:r>
      <w:r>
        <w:t>! Das zeigt sich auch in der Forschung. Seit Bestehen unseres Schutzgebietes hat sich unser Wissen über die Artenvielfalt m</w:t>
      </w:r>
      <w:r w:rsidR="006A73CC">
        <w:t>e</w:t>
      </w:r>
      <w:r>
        <w:t xml:space="preserve">hr als verdreifacht. Wir haben viele Arten entdeckt und teilweise intensiv </w:t>
      </w:r>
      <w:r w:rsidR="00577472">
        <w:t>er</w:t>
      </w:r>
      <w:r>
        <w:t>forscht. Das Buch von Herfried Marek zeigt genau auch diese verborgenen Schätze</w:t>
      </w:r>
      <w:r w:rsidR="006A73CC">
        <w:t>.</w:t>
      </w:r>
      <w:r w:rsidR="00577472">
        <w:t xml:space="preserve"> Ein Highlight für mich sind die Bilder der im Schnee rastenden Schwarzstörche, die bei uns sehr seltene Gäste sind</w:t>
      </w:r>
      <w:r w:rsidR="006A73CC">
        <w:t>“</w:t>
      </w:r>
    </w:p>
    <w:p w:rsidR="00B13D1B" w:rsidRDefault="00B13D1B" w:rsidP="00741BCB">
      <w:pPr>
        <w:jc w:val="both"/>
      </w:pPr>
    </w:p>
    <w:p w:rsidR="002B5B6B" w:rsidRDefault="002B5B6B" w:rsidP="00741BCB">
      <w:pPr>
        <w:jc w:val="both"/>
      </w:pPr>
    </w:p>
    <w:p w:rsidR="002B5B6B" w:rsidRDefault="006A73CC" w:rsidP="00741BCB">
      <w:pPr>
        <w:jc w:val="both"/>
      </w:pPr>
      <w:proofErr w:type="spellStart"/>
      <w:r>
        <w:rPr>
          <w:b/>
        </w:rPr>
        <w:t>Buchpräsentataion</w:t>
      </w:r>
      <w:proofErr w:type="spellEnd"/>
      <w:r>
        <w:rPr>
          <w:b/>
        </w:rPr>
        <w:t xml:space="preserve"> mit Herfried Marek</w:t>
      </w:r>
    </w:p>
    <w:p w:rsidR="002B5B6B" w:rsidRDefault="006A73CC" w:rsidP="006A73CC">
      <w:pPr>
        <w:ind w:left="0" w:firstLine="567"/>
        <w:jc w:val="both"/>
      </w:pPr>
      <w:r>
        <w:t>Donnerstag</w:t>
      </w:r>
      <w:r w:rsidR="002B5B6B">
        <w:t xml:space="preserve"> 0</w:t>
      </w:r>
      <w:r>
        <w:t>9</w:t>
      </w:r>
      <w:r w:rsidR="002B5B6B">
        <w:t xml:space="preserve">. </w:t>
      </w:r>
      <w:r>
        <w:t xml:space="preserve">Juni </w:t>
      </w:r>
      <w:r w:rsidR="002B5B6B">
        <w:t>2022</w:t>
      </w:r>
    </w:p>
    <w:p w:rsidR="002B5B6B" w:rsidRDefault="002B5B6B" w:rsidP="002B5B6B">
      <w:pPr>
        <w:jc w:val="both"/>
      </w:pPr>
      <w:r>
        <w:t>1</w:t>
      </w:r>
      <w:r w:rsidR="006A73CC">
        <w:t>8</w:t>
      </w:r>
      <w:r>
        <w:t>:00 Uhr</w:t>
      </w:r>
    </w:p>
    <w:p w:rsidR="002B5B6B" w:rsidRDefault="002B5B6B" w:rsidP="002B5B6B">
      <w:pPr>
        <w:jc w:val="both"/>
      </w:pPr>
      <w:r w:rsidRPr="002B5B6B">
        <w:rPr>
          <w:b/>
        </w:rPr>
        <w:t>Treffpunkt</w:t>
      </w:r>
      <w:r>
        <w:t xml:space="preserve">: </w:t>
      </w:r>
      <w:r w:rsidR="006A73CC">
        <w:t>Galerie FOKUS Admont</w:t>
      </w:r>
    </w:p>
    <w:p w:rsidR="002B5B6B" w:rsidRDefault="002B5B6B" w:rsidP="002B5B6B">
      <w:pPr>
        <w:jc w:val="both"/>
      </w:pPr>
      <w:r w:rsidRPr="002B5B6B">
        <w:rPr>
          <w:b/>
        </w:rPr>
        <w:t>Kosten</w:t>
      </w:r>
      <w:r>
        <w:t>: Eintritt frei</w:t>
      </w:r>
    </w:p>
    <w:p w:rsidR="00FC1AF4" w:rsidRDefault="00FC1AF4" w:rsidP="002B5B6B">
      <w:pPr>
        <w:jc w:val="both"/>
      </w:pPr>
    </w:p>
    <w:p w:rsidR="00FC1AF4" w:rsidRDefault="00FC1AF4" w:rsidP="002B5B6B">
      <w:pPr>
        <w:jc w:val="both"/>
      </w:pPr>
      <w:r>
        <w:t>Das Buch ist im Infobüro Admont um € 39,90 zu erwerben.</w:t>
      </w:r>
    </w:p>
    <w:p w:rsidR="002B5B6B" w:rsidRDefault="002B5B6B" w:rsidP="00741BCB">
      <w:pPr>
        <w:jc w:val="both"/>
      </w:pPr>
    </w:p>
    <w:p w:rsidR="001541DF" w:rsidRDefault="001541DF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Default="006A73CC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Default="006A73CC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Default="006A73CC" w:rsidP="001541DF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A73CC" w:rsidRPr="00E86125" w:rsidRDefault="006A73CC" w:rsidP="006A73CC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53C78E40" wp14:editId="29A91A46">
            <wp:extent cx="4023673" cy="32607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Var 03 31.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188" cy="32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DF" w:rsidRPr="00B6195E" w:rsidRDefault="006A73CC" w:rsidP="001541D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bookmarkStart w:id="1" w:name="_Hlk97564047"/>
      <w:r>
        <w:rPr>
          <w:rFonts w:ascii="Segoe UI" w:hAnsi="Segoe UI" w:cs="Segoe UI"/>
          <w:sz w:val="20"/>
        </w:rPr>
        <w:t>Das Cover des neuen Buches</w:t>
      </w:r>
      <w:r w:rsidR="001541DF">
        <w:rPr>
          <w:rFonts w:ascii="Segoe UI" w:hAnsi="Segoe UI" w:cs="Segoe UI"/>
          <w:sz w:val="20"/>
        </w:rPr>
        <w:t xml:space="preserve"> </w:t>
      </w:r>
      <w:r w:rsidR="001541DF" w:rsidRPr="00FC41CE">
        <w:rPr>
          <w:rFonts w:ascii="Segoe UI" w:hAnsi="Segoe UI" w:cs="Segoe UI"/>
          <w:sz w:val="20"/>
        </w:rPr>
        <w:t xml:space="preserve">© </w:t>
      </w:r>
      <w:bookmarkEnd w:id="1"/>
      <w:r>
        <w:rPr>
          <w:rFonts w:ascii="Segoe UI" w:hAnsi="Segoe UI" w:cs="Segoe UI"/>
          <w:sz w:val="20"/>
        </w:rPr>
        <w:t>Herfried Marek</w:t>
      </w:r>
    </w:p>
    <w:p w:rsidR="002B5B6B" w:rsidRDefault="002B5B6B" w:rsidP="00741BCB">
      <w:pPr>
        <w:jc w:val="both"/>
      </w:pPr>
    </w:p>
    <w:p w:rsidR="002B5B6B" w:rsidRDefault="002B5B6B" w:rsidP="00FC1AF4">
      <w:pPr>
        <w:ind w:left="0"/>
        <w:jc w:val="both"/>
      </w:pPr>
    </w:p>
    <w:p w:rsidR="00A70F5E" w:rsidRDefault="00A70F5E" w:rsidP="00CE6FC5"/>
    <w:p w:rsidR="00A70F5E" w:rsidRDefault="00A70F5E" w:rsidP="00CE6FC5">
      <w:r>
        <w:t>Allgemeine Presseanfragen:</w:t>
      </w:r>
    </w:p>
    <w:p w:rsidR="00CE6FC5" w:rsidRPr="0030029A" w:rsidRDefault="00CE6FC5" w:rsidP="00CE6FC5">
      <w:pPr>
        <w:rPr>
          <w:iCs/>
          <w:lang w:val="en-US"/>
        </w:rPr>
      </w:pPr>
      <w:r w:rsidRPr="0030029A">
        <w:rPr>
          <w:iCs/>
          <w:lang w:val="en-US"/>
        </w:rPr>
        <w:t>Andreas Hollinger, Tel: 0664-82 52 305</w:t>
      </w:r>
    </w:p>
    <w:p w:rsidR="00F43EA3" w:rsidRPr="0030029A" w:rsidRDefault="00F43EA3" w:rsidP="00F43EA3">
      <w:pPr>
        <w:ind w:left="0"/>
        <w:rPr>
          <w:sz w:val="20"/>
          <w:lang w:val="en-US"/>
        </w:rPr>
      </w:pPr>
    </w:p>
    <w:p w:rsidR="00CE6FC5" w:rsidRPr="00925E0C" w:rsidRDefault="00CE6FC5" w:rsidP="00CE6FC5">
      <w:pPr>
        <w:rPr>
          <w:lang w:val="en-GB"/>
        </w:rPr>
      </w:pPr>
      <w:proofErr w:type="spellStart"/>
      <w:r w:rsidRPr="00925E0C">
        <w:rPr>
          <w:u w:val="single"/>
          <w:lang w:val="en-GB"/>
        </w:rPr>
        <w:t>Fotos</w:t>
      </w:r>
      <w:proofErr w:type="spellEnd"/>
      <w:r w:rsidRPr="00925E0C">
        <w:rPr>
          <w:u w:val="single"/>
          <w:lang w:val="en-GB"/>
        </w:rPr>
        <w:t xml:space="preserve">: </w:t>
      </w:r>
      <w:r w:rsidRPr="00925E0C">
        <w:rPr>
          <w:lang w:val="en-GB"/>
        </w:rPr>
        <w:t xml:space="preserve"> </w:t>
      </w:r>
    </w:p>
    <w:p w:rsidR="00CE6FC5" w:rsidRPr="00161385" w:rsidRDefault="00CE6FC5" w:rsidP="00CE6FC5">
      <w:pPr>
        <w:rPr>
          <w:lang w:val="en-US"/>
        </w:rPr>
      </w:pPr>
      <w:proofErr w:type="spellStart"/>
      <w:r w:rsidRPr="00161385">
        <w:rPr>
          <w:lang w:val="en-US"/>
        </w:rPr>
        <w:t>Downloadlink</w:t>
      </w:r>
      <w:proofErr w:type="spellEnd"/>
      <w:r w:rsidRPr="00161385">
        <w:rPr>
          <w:lang w:val="en-US"/>
        </w:rPr>
        <w:t xml:space="preserve">: </w:t>
      </w:r>
      <w:hyperlink r:id="rId9" w:history="1">
        <w:r w:rsidR="00161385" w:rsidRPr="00EB1B37">
          <w:rPr>
            <w:rStyle w:val="Hyperlink"/>
            <w:lang w:val="en-US"/>
          </w:rPr>
          <w:t>https://nationalpark-gesaeuse.at/service/presse/</w:t>
        </w:r>
      </w:hyperlink>
      <w:r w:rsidR="00161385">
        <w:rPr>
          <w:lang w:val="en-US"/>
        </w:rPr>
        <w:t xml:space="preserve"> </w:t>
      </w:r>
    </w:p>
    <w:p w:rsidR="00B76ED0" w:rsidRPr="00F43EA3" w:rsidRDefault="00CE6FC5" w:rsidP="0030029A">
      <w:r w:rsidRPr="00F43EA3">
        <w:rPr>
          <w:sz w:val="20"/>
        </w:rPr>
        <w:t>Rechtehinweis: Verwendung ausschließlich für Berichte im Zusammenhang mit dieser Presseinformation und unter Anführung der Bildrechte. Jede weitere Nutzung des Bildmaterials bedarf der Zustimmung der Nationalpark Gesäuse GmbH.</w:t>
      </w:r>
      <w:r w:rsidR="0030029A" w:rsidRPr="00F43EA3">
        <w:t xml:space="preserve"> </w:t>
      </w:r>
    </w:p>
    <w:p w:rsidR="00CE6FC5" w:rsidRDefault="00CE6FC5" w:rsidP="00280ED8">
      <w:pPr>
        <w:tabs>
          <w:tab w:val="left" w:pos="0"/>
        </w:tabs>
        <w:jc w:val="center"/>
        <w:rPr>
          <w:rFonts w:ascii="Segoe UI" w:hAnsi="Segoe UI" w:cs="Segoe UI"/>
        </w:rPr>
      </w:pPr>
    </w:p>
    <w:sectPr w:rsidR="00CE6FC5" w:rsidSect="000610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472" w:rsidRDefault="00577472" w:rsidP="00BC0D0F">
      <w:pPr>
        <w:spacing w:after="0" w:line="240" w:lineRule="auto"/>
      </w:pPr>
      <w:r>
        <w:separator/>
      </w:r>
    </w:p>
  </w:endnote>
  <w:endnote w:type="continuationSeparator" w:id="0">
    <w:p w:rsidR="00577472" w:rsidRDefault="00577472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8B8B0D1-E69D-4491-85D0-FA3AC7B6A024}"/>
    <w:embedBold r:id="rId2" w:fontKey="{49DE9FD9-5827-4B99-8405-7AD6834DC913}"/>
    <w:embedItalic r:id="rId3" w:fontKey="{B92E37B4-334C-4500-9022-41C30A2CD97F}"/>
    <w:embedBoldItalic r:id="rId4" w:fontKey="{16F66D48-5E5C-4293-9E9F-58CAECD949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charset w:val="00"/>
    <w:family w:val="swiss"/>
    <w:pitch w:val="variable"/>
    <w:sig w:usb0="00000007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472" w:rsidRDefault="0057747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577472" w:rsidTr="002A582F">
      <w:trPr>
        <w:trHeight w:val="289"/>
      </w:trPr>
      <w:tc>
        <w:tcPr>
          <w:tcW w:w="7083" w:type="dxa"/>
        </w:tcPr>
        <w:p w:rsidR="00577472" w:rsidRDefault="00577472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:rsidR="00577472" w:rsidRPr="00B54D01" w:rsidRDefault="00577472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577472" w:rsidRPr="0065288C" w:rsidTr="006F4BF4">
      <w:trPr>
        <w:trHeight w:val="434"/>
      </w:trPr>
      <w:tc>
        <w:tcPr>
          <w:tcW w:w="7083" w:type="dxa"/>
          <w:vAlign w:val="center"/>
        </w:tcPr>
        <w:p w:rsidR="00577472" w:rsidRPr="003E3CE5" w:rsidRDefault="00577472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:rsidR="00577472" w:rsidRPr="00557AC0" w:rsidRDefault="00577472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</w:rPr>
          </w:pPr>
          <w:r w:rsidRPr="00557AC0">
            <w:rPr>
              <w:i/>
              <w:sz w:val="16"/>
              <w:szCs w:val="16"/>
            </w:rPr>
            <w:t xml:space="preserve">8913 Admont | Weng 2 | Tel.: +43 (0)3613 / 21000 | </w:t>
          </w:r>
          <w:hyperlink r:id="rId1" w:history="1">
            <w:r w:rsidRPr="00557AC0">
              <w:rPr>
                <w:i/>
                <w:color w:val="0563C1"/>
                <w:sz w:val="16"/>
                <w:szCs w:val="16"/>
                <w:u w:val="single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:rsidR="00577472" w:rsidRPr="006F4BF4" w:rsidRDefault="00577472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:rsidR="00577472" w:rsidRPr="0065288C" w:rsidRDefault="00577472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577472" w:rsidRPr="002541AB" w:rsidTr="002541AB">
      <w:trPr>
        <w:trHeight w:val="284"/>
      </w:trPr>
      <w:tc>
        <w:tcPr>
          <w:tcW w:w="8075" w:type="dxa"/>
        </w:tcPr>
        <w:p w:rsidR="00577472" w:rsidRDefault="00577472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:rsidR="00577472" w:rsidRPr="002541AB" w:rsidRDefault="00577472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577472" w:rsidTr="002541AB">
      <w:trPr>
        <w:trHeight w:val="1134"/>
      </w:trPr>
      <w:tc>
        <w:tcPr>
          <w:tcW w:w="8075" w:type="dxa"/>
          <w:vAlign w:val="center"/>
        </w:tcPr>
        <w:p w:rsidR="00577472" w:rsidRDefault="00577472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:rsidR="00577472" w:rsidRDefault="00577472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:rsidR="00577472" w:rsidRDefault="00577472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472" w:rsidRDefault="00577472" w:rsidP="00BC0D0F">
      <w:pPr>
        <w:spacing w:after="0" w:line="240" w:lineRule="auto"/>
      </w:pPr>
      <w:r>
        <w:separator/>
      </w:r>
    </w:p>
  </w:footnote>
  <w:footnote w:type="continuationSeparator" w:id="0">
    <w:p w:rsidR="00577472" w:rsidRDefault="00577472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472" w:rsidRDefault="001C6E91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6A68A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472" w:rsidRPr="004C2AF5" w:rsidRDefault="00577472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4BC26E72" wp14:editId="7D13DE8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577472" w:rsidTr="00061026">
      <w:trPr>
        <w:trHeight w:val="2015"/>
      </w:trPr>
      <w:tc>
        <w:tcPr>
          <w:tcW w:w="7976" w:type="dxa"/>
        </w:tcPr>
        <w:p w:rsidR="00577472" w:rsidRPr="00800897" w:rsidRDefault="00577472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32"/>
              <w:szCs w:val="32"/>
            </w:rPr>
          </w:pPr>
          <w:r w:rsidRPr="00800897">
            <w:rPr>
              <w:rFonts w:cstheme="minorHAnsi"/>
              <w:b/>
              <w:color w:val="45AC20"/>
              <w:sz w:val="32"/>
              <w:szCs w:val="32"/>
            </w:rPr>
            <w:t xml:space="preserve">   </w:t>
          </w:r>
        </w:p>
        <w:p w:rsidR="00577472" w:rsidRPr="00224147" w:rsidRDefault="00577472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52"/>
              <w:szCs w:val="52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 xml:space="preserve">   Presseinformation</w:t>
          </w:r>
        </w:p>
      </w:tc>
      <w:tc>
        <w:tcPr>
          <w:tcW w:w="2981" w:type="dxa"/>
          <w:vAlign w:val="bottom"/>
        </w:tcPr>
        <w:p w:rsidR="00577472" w:rsidRPr="00ED7DA4" w:rsidRDefault="00577472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PAGE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 w:rsidRPr="00B54D01">
            <w:rPr>
              <w:sz w:val="16"/>
              <w:szCs w:val="16"/>
            </w:rPr>
            <w:fldChar w:fldCharType="end"/>
          </w:r>
          <w:r w:rsidRPr="00B54D01">
            <w:rPr>
              <w:sz w:val="16"/>
              <w:szCs w:val="16"/>
            </w:rPr>
            <w:t>/</w:t>
          </w: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NUMPAGES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B54D01">
            <w:rPr>
              <w:sz w:val="16"/>
              <w:szCs w:val="16"/>
            </w:rPr>
            <w:fldChar w:fldCharType="end"/>
          </w:r>
        </w:p>
      </w:tc>
    </w:tr>
  </w:tbl>
  <w:p w:rsidR="00577472" w:rsidRDefault="00577472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577472" w:rsidTr="00EA78E3">
      <w:trPr>
        <w:trHeight w:val="1699"/>
      </w:trPr>
      <w:tc>
        <w:tcPr>
          <w:tcW w:w="8080" w:type="dxa"/>
        </w:tcPr>
        <w:p w:rsidR="00577472" w:rsidRPr="009D024B" w:rsidRDefault="00577472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:rsidR="00577472" w:rsidRPr="000132DB" w:rsidRDefault="00577472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1A07190D" wp14:editId="1D58D247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.8pt;height:36.3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B790BD1"/>
    <w:multiLevelType w:val="hybridMultilevel"/>
    <w:tmpl w:val="FCCCA6DA"/>
    <w:lvl w:ilvl="0" w:tplc="0C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0"/>
  </w:num>
  <w:num w:numId="13">
    <w:abstractNumId w:val="19"/>
  </w:num>
  <w:num w:numId="14">
    <w:abstractNumId w:val="23"/>
  </w:num>
  <w:num w:numId="15">
    <w:abstractNumId w:val="12"/>
  </w:num>
  <w:num w:numId="16">
    <w:abstractNumId w:val="16"/>
  </w:num>
  <w:num w:numId="17">
    <w:abstractNumId w:val="25"/>
  </w:num>
  <w:num w:numId="18">
    <w:abstractNumId w:val="10"/>
  </w:num>
  <w:num w:numId="19">
    <w:abstractNumId w:val="17"/>
  </w:num>
  <w:num w:numId="20">
    <w:abstractNumId w:val="22"/>
  </w:num>
  <w:num w:numId="21">
    <w:abstractNumId w:val="15"/>
  </w:num>
  <w:num w:numId="22">
    <w:abstractNumId w:val="21"/>
  </w:num>
  <w:num w:numId="23">
    <w:abstractNumId w:val="14"/>
  </w:num>
  <w:num w:numId="24">
    <w:abstractNumId w:val="24"/>
  </w:num>
  <w:num w:numId="25">
    <w:abstractNumId w:val="11"/>
  </w:num>
  <w:num w:numId="26">
    <w:abstractNumId w:val="18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32DB"/>
    <w:rsid w:val="00020FF5"/>
    <w:rsid w:val="000222F0"/>
    <w:rsid w:val="00061026"/>
    <w:rsid w:val="000664D7"/>
    <w:rsid w:val="00084FB2"/>
    <w:rsid w:val="00090F6A"/>
    <w:rsid w:val="000A0A4F"/>
    <w:rsid w:val="000C666F"/>
    <w:rsid w:val="000D7E34"/>
    <w:rsid w:val="000F29C7"/>
    <w:rsid w:val="000F657D"/>
    <w:rsid w:val="000F6B84"/>
    <w:rsid w:val="00107561"/>
    <w:rsid w:val="00115D5B"/>
    <w:rsid w:val="001541DF"/>
    <w:rsid w:val="0015559D"/>
    <w:rsid w:val="00157998"/>
    <w:rsid w:val="00161385"/>
    <w:rsid w:val="0017515C"/>
    <w:rsid w:val="00192A64"/>
    <w:rsid w:val="0019581A"/>
    <w:rsid w:val="001959B6"/>
    <w:rsid w:val="001A5306"/>
    <w:rsid w:val="001A73AA"/>
    <w:rsid w:val="001C5A24"/>
    <w:rsid w:val="001C6E91"/>
    <w:rsid w:val="001D037E"/>
    <w:rsid w:val="001F3406"/>
    <w:rsid w:val="00223061"/>
    <w:rsid w:val="0022306A"/>
    <w:rsid w:val="00224147"/>
    <w:rsid w:val="00230AC0"/>
    <w:rsid w:val="00243824"/>
    <w:rsid w:val="00244B11"/>
    <w:rsid w:val="002541AB"/>
    <w:rsid w:val="002737B3"/>
    <w:rsid w:val="0027763D"/>
    <w:rsid w:val="00277A0F"/>
    <w:rsid w:val="00280ED8"/>
    <w:rsid w:val="00281920"/>
    <w:rsid w:val="00281AEB"/>
    <w:rsid w:val="0028200C"/>
    <w:rsid w:val="0028587C"/>
    <w:rsid w:val="002A582F"/>
    <w:rsid w:val="002A651E"/>
    <w:rsid w:val="002B0372"/>
    <w:rsid w:val="002B1935"/>
    <w:rsid w:val="002B5114"/>
    <w:rsid w:val="002B5B6B"/>
    <w:rsid w:val="002C48D6"/>
    <w:rsid w:val="002E4F92"/>
    <w:rsid w:val="002E5F25"/>
    <w:rsid w:val="002F2689"/>
    <w:rsid w:val="0030029A"/>
    <w:rsid w:val="00302E2E"/>
    <w:rsid w:val="0031635C"/>
    <w:rsid w:val="00317F7D"/>
    <w:rsid w:val="0033613F"/>
    <w:rsid w:val="003474C9"/>
    <w:rsid w:val="00352430"/>
    <w:rsid w:val="00366A21"/>
    <w:rsid w:val="00382F5F"/>
    <w:rsid w:val="00383247"/>
    <w:rsid w:val="003B079E"/>
    <w:rsid w:val="003B40E1"/>
    <w:rsid w:val="003B77C6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E24"/>
    <w:rsid w:val="00485C63"/>
    <w:rsid w:val="0049085E"/>
    <w:rsid w:val="004B4206"/>
    <w:rsid w:val="004C2AF5"/>
    <w:rsid w:val="004C64BA"/>
    <w:rsid w:val="004D7491"/>
    <w:rsid w:val="004E4791"/>
    <w:rsid w:val="004E6B64"/>
    <w:rsid w:val="004F5539"/>
    <w:rsid w:val="005056B9"/>
    <w:rsid w:val="00510412"/>
    <w:rsid w:val="0052283B"/>
    <w:rsid w:val="00526756"/>
    <w:rsid w:val="005344DC"/>
    <w:rsid w:val="00535530"/>
    <w:rsid w:val="00557AC0"/>
    <w:rsid w:val="00571C40"/>
    <w:rsid w:val="005759BA"/>
    <w:rsid w:val="00577472"/>
    <w:rsid w:val="0058249B"/>
    <w:rsid w:val="005B4EC2"/>
    <w:rsid w:val="005E5A3F"/>
    <w:rsid w:val="00630E12"/>
    <w:rsid w:val="00641837"/>
    <w:rsid w:val="0065179E"/>
    <w:rsid w:val="0065288C"/>
    <w:rsid w:val="00655F75"/>
    <w:rsid w:val="00661737"/>
    <w:rsid w:val="0066236C"/>
    <w:rsid w:val="006632DA"/>
    <w:rsid w:val="00665FD6"/>
    <w:rsid w:val="00675CF3"/>
    <w:rsid w:val="00680D90"/>
    <w:rsid w:val="00691CA8"/>
    <w:rsid w:val="00692154"/>
    <w:rsid w:val="00695160"/>
    <w:rsid w:val="006A187A"/>
    <w:rsid w:val="006A5F48"/>
    <w:rsid w:val="006A73CC"/>
    <w:rsid w:val="006A79E6"/>
    <w:rsid w:val="006C241F"/>
    <w:rsid w:val="006D40A3"/>
    <w:rsid w:val="006E09AB"/>
    <w:rsid w:val="006E7021"/>
    <w:rsid w:val="006E7447"/>
    <w:rsid w:val="006F298E"/>
    <w:rsid w:val="006F4BF4"/>
    <w:rsid w:val="00707496"/>
    <w:rsid w:val="00710413"/>
    <w:rsid w:val="00713093"/>
    <w:rsid w:val="00716CDB"/>
    <w:rsid w:val="00722448"/>
    <w:rsid w:val="007417D3"/>
    <w:rsid w:val="00741BCB"/>
    <w:rsid w:val="00741D70"/>
    <w:rsid w:val="00742465"/>
    <w:rsid w:val="00751988"/>
    <w:rsid w:val="00763BEB"/>
    <w:rsid w:val="00774B6E"/>
    <w:rsid w:val="007754FE"/>
    <w:rsid w:val="00790342"/>
    <w:rsid w:val="007C008D"/>
    <w:rsid w:val="007D13A7"/>
    <w:rsid w:val="007E47A1"/>
    <w:rsid w:val="007E5D29"/>
    <w:rsid w:val="00800897"/>
    <w:rsid w:val="0080245C"/>
    <w:rsid w:val="00802F2D"/>
    <w:rsid w:val="00823FEF"/>
    <w:rsid w:val="008303B2"/>
    <w:rsid w:val="00840498"/>
    <w:rsid w:val="00840DA9"/>
    <w:rsid w:val="0084797A"/>
    <w:rsid w:val="0086041B"/>
    <w:rsid w:val="008613AF"/>
    <w:rsid w:val="00877CCD"/>
    <w:rsid w:val="008848EF"/>
    <w:rsid w:val="00892837"/>
    <w:rsid w:val="008A318B"/>
    <w:rsid w:val="008A70DF"/>
    <w:rsid w:val="008B4044"/>
    <w:rsid w:val="008C3DBC"/>
    <w:rsid w:val="008D2858"/>
    <w:rsid w:val="008D37C3"/>
    <w:rsid w:val="008E425A"/>
    <w:rsid w:val="008E43FF"/>
    <w:rsid w:val="008E6EFD"/>
    <w:rsid w:val="008F6B6F"/>
    <w:rsid w:val="00912785"/>
    <w:rsid w:val="009131C4"/>
    <w:rsid w:val="00914B12"/>
    <w:rsid w:val="00923DFD"/>
    <w:rsid w:val="00925E0C"/>
    <w:rsid w:val="0093082F"/>
    <w:rsid w:val="00936CFA"/>
    <w:rsid w:val="00942346"/>
    <w:rsid w:val="0097421A"/>
    <w:rsid w:val="00980116"/>
    <w:rsid w:val="00982353"/>
    <w:rsid w:val="009837FC"/>
    <w:rsid w:val="00986016"/>
    <w:rsid w:val="009A2C25"/>
    <w:rsid w:val="009B33B5"/>
    <w:rsid w:val="009B48AE"/>
    <w:rsid w:val="009D024B"/>
    <w:rsid w:val="009D2047"/>
    <w:rsid w:val="009D3021"/>
    <w:rsid w:val="009E052D"/>
    <w:rsid w:val="009F10AF"/>
    <w:rsid w:val="00A0006F"/>
    <w:rsid w:val="00A0118C"/>
    <w:rsid w:val="00A12E23"/>
    <w:rsid w:val="00A13002"/>
    <w:rsid w:val="00A22D4E"/>
    <w:rsid w:val="00A24671"/>
    <w:rsid w:val="00A26300"/>
    <w:rsid w:val="00A37FA2"/>
    <w:rsid w:val="00A46F44"/>
    <w:rsid w:val="00A70F5E"/>
    <w:rsid w:val="00A72A7E"/>
    <w:rsid w:val="00A77CCF"/>
    <w:rsid w:val="00A81516"/>
    <w:rsid w:val="00A819BB"/>
    <w:rsid w:val="00A84D86"/>
    <w:rsid w:val="00AB30D5"/>
    <w:rsid w:val="00AB3386"/>
    <w:rsid w:val="00AC389A"/>
    <w:rsid w:val="00AD3F18"/>
    <w:rsid w:val="00AE720B"/>
    <w:rsid w:val="00B01D7E"/>
    <w:rsid w:val="00B13D1B"/>
    <w:rsid w:val="00B50919"/>
    <w:rsid w:val="00B52B9D"/>
    <w:rsid w:val="00B54D01"/>
    <w:rsid w:val="00B556C6"/>
    <w:rsid w:val="00B751B0"/>
    <w:rsid w:val="00B75EAC"/>
    <w:rsid w:val="00B76ED0"/>
    <w:rsid w:val="00B83AB2"/>
    <w:rsid w:val="00B8437C"/>
    <w:rsid w:val="00B9357D"/>
    <w:rsid w:val="00BC0D0F"/>
    <w:rsid w:val="00BD2F8C"/>
    <w:rsid w:val="00BD5DFB"/>
    <w:rsid w:val="00BD77E7"/>
    <w:rsid w:val="00BD7D10"/>
    <w:rsid w:val="00BF10A6"/>
    <w:rsid w:val="00C12274"/>
    <w:rsid w:val="00C23D79"/>
    <w:rsid w:val="00C370CF"/>
    <w:rsid w:val="00C41A84"/>
    <w:rsid w:val="00C45E3B"/>
    <w:rsid w:val="00C56D7E"/>
    <w:rsid w:val="00C60676"/>
    <w:rsid w:val="00C80B17"/>
    <w:rsid w:val="00C846B6"/>
    <w:rsid w:val="00C95858"/>
    <w:rsid w:val="00C9722F"/>
    <w:rsid w:val="00CA5BE6"/>
    <w:rsid w:val="00CA688B"/>
    <w:rsid w:val="00CC3D2F"/>
    <w:rsid w:val="00CC3F85"/>
    <w:rsid w:val="00CD5630"/>
    <w:rsid w:val="00CE5883"/>
    <w:rsid w:val="00CE6FC5"/>
    <w:rsid w:val="00CF4BF2"/>
    <w:rsid w:val="00D25F99"/>
    <w:rsid w:val="00D265CB"/>
    <w:rsid w:val="00D56A73"/>
    <w:rsid w:val="00D66299"/>
    <w:rsid w:val="00D74836"/>
    <w:rsid w:val="00D84888"/>
    <w:rsid w:val="00DA1F6E"/>
    <w:rsid w:val="00DA688A"/>
    <w:rsid w:val="00DE7B6D"/>
    <w:rsid w:val="00DF027E"/>
    <w:rsid w:val="00DF2075"/>
    <w:rsid w:val="00E1148D"/>
    <w:rsid w:val="00E11868"/>
    <w:rsid w:val="00E37ACB"/>
    <w:rsid w:val="00E444C0"/>
    <w:rsid w:val="00E45AAA"/>
    <w:rsid w:val="00E51ECE"/>
    <w:rsid w:val="00E54793"/>
    <w:rsid w:val="00E71BCE"/>
    <w:rsid w:val="00E76CAF"/>
    <w:rsid w:val="00EA1445"/>
    <w:rsid w:val="00EA4614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262F"/>
    <w:rsid w:val="00F13FBC"/>
    <w:rsid w:val="00F20B9A"/>
    <w:rsid w:val="00F245DD"/>
    <w:rsid w:val="00F31490"/>
    <w:rsid w:val="00F4397E"/>
    <w:rsid w:val="00F43EA3"/>
    <w:rsid w:val="00F53594"/>
    <w:rsid w:val="00F707C2"/>
    <w:rsid w:val="00F72161"/>
    <w:rsid w:val="00F747CB"/>
    <w:rsid w:val="00F93EB1"/>
    <w:rsid w:val="00F94857"/>
    <w:rsid w:val="00F968AF"/>
    <w:rsid w:val="00FA50CC"/>
    <w:rsid w:val="00FA61ED"/>
    <w:rsid w:val="00FA72BF"/>
    <w:rsid w:val="00FB32E2"/>
    <w:rsid w:val="00FB6110"/>
    <w:rsid w:val="00FC1AF4"/>
    <w:rsid w:val="00FD0DBA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383E4EEC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23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137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657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ationalpark-gesaeuse.at/service/presse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85C41-E340-45F7-B5BD-65726C91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Andreas Hollinger</cp:lastModifiedBy>
  <cp:revision>14</cp:revision>
  <cp:lastPrinted>2021-02-16T10:54:00Z</cp:lastPrinted>
  <dcterms:created xsi:type="dcterms:W3CDTF">2022-03-23T16:26:00Z</dcterms:created>
  <dcterms:modified xsi:type="dcterms:W3CDTF">2022-05-30T06:31:00Z</dcterms:modified>
  <cp:version>1.0</cp:version>
</cp:coreProperties>
</file>