
<file path=[Content_Types].xml><?xml version="1.0" encoding="utf-8"?>
<Types xmlns="http://schemas.openxmlformats.org/package/2006/content-types">
  <Default Extension="png" ContentType="image/png"/>
  <Default Extension="bin" ContentType="image/jpe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B6F" w:rsidRDefault="00CA688B" w:rsidP="00224147">
      <w:r>
        <w:t>8. März 2022</w:t>
      </w:r>
    </w:p>
    <w:p w:rsidR="00224147" w:rsidRDefault="00224147" w:rsidP="00224147"/>
    <w:p w:rsidR="00557AC0" w:rsidRPr="007D13A7" w:rsidRDefault="00CA688B" w:rsidP="00CE6FC5">
      <w:pPr>
        <w:pStyle w:val="berschrift2"/>
        <w:rPr>
          <w:sz w:val="40"/>
        </w:rPr>
      </w:pPr>
      <w:r w:rsidRPr="007D13A7">
        <w:rPr>
          <w:sz w:val="40"/>
        </w:rPr>
        <w:t>Nationalpark</w:t>
      </w:r>
      <w:r w:rsidR="00557AC0" w:rsidRPr="007D13A7">
        <w:rPr>
          <w:sz w:val="40"/>
        </w:rPr>
        <w:t>f</w:t>
      </w:r>
      <w:r w:rsidRPr="007D13A7">
        <w:rPr>
          <w:sz w:val="40"/>
        </w:rPr>
        <w:t xml:space="preserve">orum </w:t>
      </w:r>
      <w:r w:rsidR="00557AC0" w:rsidRPr="007D13A7">
        <w:rPr>
          <w:sz w:val="40"/>
        </w:rPr>
        <w:t>am 18. März</w:t>
      </w:r>
    </w:p>
    <w:p w:rsidR="00CE6FC5" w:rsidRPr="00045160" w:rsidRDefault="00557AC0" w:rsidP="00CE6FC5">
      <w:pPr>
        <w:pStyle w:val="berschrift2"/>
      </w:pPr>
      <w:r>
        <w:t xml:space="preserve">Das Nationalparkforum steht </w:t>
      </w:r>
      <w:r w:rsidR="00CA688B" w:rsidRPr="00CA688B">
        <w:t>2022</w:t>
      </w:r>
      <w:r w:rsidR="00CA688B">
        <w:t xml:space="preserve"> </w:t>
      </w:r>
      <w:r>
        <w:t xml:space="preserve">ganz im Zeichen von 20 Jahre Nationalpark Gesäuse </w:t>
      </w:r>
    </w:p>
    <w:p w:rsidR="00CE6FC5" w:rsidRDefault="00CE6FC5" w:rsidP="00CE6FC5"/>
    <w:p w:rsidR="00F43EA3" w:rsidRDefault="00F43EA3" w:rsidP="00280ED8">
      <w:r w:rsidRPr="00F43EA3">
        <w:t>Es war einmal…</w:t>
      </w:r>
      <w:r w:rsidR="00557AC0">
        <w:t>V</w:t>
      </w:r>
      <w:r w:rsidR="00CA688B" w:rsidRPr="00CA688B">
        <w:t xml:space="preserve">or 20 Jahren wurde der Nationalpark Gesäuse gegründet und die Natur darf aufleben: der Johnsbach fließt frei, ein wilder Wald entwickelt sich und </w:t>
      </w:r>
      <w:r w:rsidR="00F20B9A">
        <w:t>immer mehr</w:t>
      </w:r>
      <w:r w:rsidR="00CA688B" w:rsidRPr="00CA688B">
        <w:t xml:space="preserve"> Mensch</w:t>
      </w:r>
      <w:r w:rsidR="00280ED8">
        <w:t>en</w:t>
      </w:r>
      <w:r w:rsidR="00CA688B" w:rsidRPr="00CA688B">
        <w:t xml:space="preserve"> </w:t>
      </w:r>
      <w:r w:rsidR="00280ED8">
        <w:t>suchen</w:t>
      </w:r>
      <w:r w:rsidR="00CA688B" w:rsidRPr="00CA688B">
        <w:t xml:space="preserve"> </w:t>
      </w:r>
      <w:r w:rsidR="00280ED8">
        <w:t>„</w:t>
      </w:r>
      <w:r w:rsidR="00CA688B" w:rsidRPr="00CA688B">
        <w:t>unberührte Natur</w:t>
      </w:r>
      <w:r w:rsidR="00280ED8">
        <w:t>“</w:t>
      </w:r>
      <w:r w:rsidR="00CA688B" w:rsidRPr="00CA688B">
        <w:t xml:space="preserve">. </w:t>
      </w:r>
      <w:r w:rsidR="00224147">
        <w:t>Einiges ist der Nationalparkverwaltung wohl gelungen</w:t>
      </w:r>
      <w:r w:rsidR="003474C9">
        <w:t xml:space="preserve">, der Nationalpark Gesäuse genießt national und international einen guten Ruf. Konnte auch die Bevölkerung der Nationalparkgemeinden profitieren? Die Verwaltung stellt sich der Diskussion. </w:t>
      </w:r>
    </w:p>
    <w:p w:rsidR="00CE6FC5" w:rsidRDefault="00CA688B" w:rsidP="00CE6FC5">
      <w:r>
        <w:t xml:space="preserve">Nationalparkdirektor </w:t>
      </w:r>
      <w:r w:rsidR="00161385">
        <w:t xml:space="preserve">Herbert </w:t>
      </w:r>
      <w:r>
        <w:t xml:space="preserve">Wölger und </w:t>
      </w:r>
      <w:r w:rsidR="00F43EA3">
        <w:t>sein</w:t>
      </w:r>
      <w:r>
        <w:t xml:space="preserve"> </w:t>
      </w:r>
      <w:r w:rsidR="00F43EA3">
        <w:t>T</w:t>
      </w:r>
      <w:r>
        <w:t>eam werden anhand der Hoffnungen</w:t>
      </w:r>
      <w:r w:rsidR="00161385">
        <w:t>,</w:t>
      </w:r>
      <w:r>
        <w:t xml:space="preserve"> aber auch Befürchtungen aus der Gründerzeit des Nationalparks die letzten 20 Jahre </w:t>
      </w:r>
      <w:r w:rsidR="00F43EA3">
        <w:t>R</w:t>
      </w:r>
      <w:r>
        <w:t xml:space="preserve">evue passieren lassen. Welche Hoffnungen haben sich erfüllt? Welche Befürchtungen haben sich zerstreut oder </w:t>
      </w:r>
      <w:r w:rsidR="00D66299">
        <w:t xml:space="preserve">haben </w:t>
      </w:r>
      <w:r w:rsidR="00161385">
        <w:t>sich</w:t>
      </w:r>
      <w:r>
        <w:t xml:space="preserve"> doch </w:t>
      </w:r>
      <w:r w:rsidR="00D66299">
        <w:t>bewahrheitet</w:t>
      </w:r>
      <w:r>
        <w:t>?</w:t>
      </w:r>
      <w:r w:rsidR="003474C9">
        <w:t xml:space="preserve"> Noch wichtiger als die Vergangenheit ist freilich die Zukunft. </w:t>
      </w:r>
      <w:r w:rsidR="00280ED8">
        <w:t xml:space="preserve">„Für die nächsten 10 Jahre“, bekräftigt Direktor Wölger, „wurden wichtige Ziele erarbeitet“. </w:t>
      </w:r>
    </w:p>
    <w:p w:rsidR="00CE6FC5" w:rsidRDefault="00CE6FC5" w:rsidP="00CE6FC5"/>
    <w:p w:rsidR="00CE6FC5" w:rsidRPr="00D04AAC" w:rsidRDefault="00224147" w:rsidP="00224147">
      <w:pPr>
        <w:rPr>
          <w:u w:val="single"/>
        </w:rPr>
      </w:pPr>
      <w:r>
        <w:rPr>
          <w:u w:val="single"/>
        </w:rPr>
        <w:t>Mitreden beim Wirt</w:t>
      </w:r>
      <w:r w:rsidR="001C5A24">
        <w:rPr>
          <w:u w:val="single"/>
        </w:rPr>
        <w:t xml:space="preserve"> </w:t>
      </w:r>
      <w:r>
        <w:rPr>
          <w:u w:val="single"/>
        </w:rPr>
        <w:t>oder online möglich</w:t>
      </w:r>
      <w:r w:rsidR="001C5A24">
        <w:rPr>
          <w:u w:val="single"/>
        </w:rPr>
        <w:t>!</w:t>
      </w:r>
    </w:p>
    <w:p w:rsidR="00CE6FC5" w:rsidRDefault="001C5A24" w:rsidP="00CE6FC5">
      <w:r>
        <w:t xml:space="preserve">Erstmalig wird das Nationalpark Forum als Hybridveranstaltung stattfinden. Man kann vor Ort im Gasthaus </w:t>
      </w:r>
      <w:proofErr w:type="spellStart"/>
      <w:r>
        <w:t>Forstauers</w:t>
      </w:r>
      <w:proofErr w:type="spellEnd"/>
      <w:r>
        <w:t xml:space="preserve"> in der Gams </w:t>
      </w:r>
      <w:r w:rsidR="00F43EA3">
        <w:t xml:space="preserve">(ehemals Kirchenwirt) </w:t>
      </w:r>
      <w:r>
        <w:t>mitdiskutieren</w:t>
      </w:r>
      <w:r w:rsidR="00F43EA3">
        <w:t xml:space="preserve">, </w:t>
      </w:r>
      <w:proofErr w:type="spellStart"/>
      <w:r w:rsidR="00F43EA3">
        <w:t>Forstauers</w:t>
      </w:r>
      <w:proofErr w:type="spellEnd"/>
      <w:r w:rsidR="00F43EA3">
        <w:t xml:space="preserve"> Hofbräu und region</w:t>
      </w:r>
      <w:r w:rsidR="00280ED8">
        <w:t>a</w:t>
      </w:r>
      <w:r w:rsidR="00F43EA3">
        <w:t>le Schma</w:t>
      </w:r>
      <w:r w:rsidR="00280ED8">
        <w:t>n</w:t>
      </w:r>
      <w:r w:rsidR="00F43EA3">
        <w:t>kerl verkosten</w:t>
      </w:r>
      <w:r>
        <w:t xml:space="preserve"> oder auch von zu Hause aus dabei sein. Liveübertra</w:t>
      </w:r>
      <w:r w:rsidR="00161385">
        <w:t xml:space="preserve">gungen wird es auf den </w:t>
      </w:r>
      <w:r>
        <w:t>Nationalparkkanäle</w:t>
      </w:r>
      <w:r w:rsidR="00161385">
        <w:t xml:space="preserve">n auf </w:t>
      </w:r>
      <w:r>
        <w:t xml:space="preserve">Facebook und YouTube geben. Auch </w:t>
      </w:r>
      <w:r w:rsidR="008F6B6F">
        <w:t>online</w:t>
      </w:r>
      <w:r>
        <w:t xml:space="preserve"> kann man sich mit Kommentaren an der Diskussion beteiligen.</w:t>
      </w:r>
    </w:p>
    <w:p w:rsidR="00280ED8" w:rsidRDefault="00280ED8" w:rsidP="00CE6FC5">
      <w:r>
        <w:t xml:space="preserve">Es wird einmal … in weiteren 20 Jahren. </w:t>
      </w:r>
      <w:r w:rsidR="007D13A7">
        <w:t>Die Grundsteine dafür werden jetzt gelegt!</w:t>
      </w:r>
    </w:p>
    <w:p w:rsidR="00CE6FC5" w:rsidRDefault="00CE6FC5" w:rsidP="00CE6FC5"/>
    <w:p w:rsidR="003B77C6" w:rsidRDefault="008F6B6F" w:rsidP="008F6B6F">
      <w:r>
        <w:t>18. März 2022 | 19:00 Uhr</w:t>
      </w:r>
    </w:p>
    <w:p w:rsidR="008F6B6F" w:rsidRDefault="008F6B6F" w:rsidP="008F6B6F">
      <w:proofErr w:type="spellStart"/>
      <w:r>
        <w:t>Forstauers</w:t>
      </w:r>
      <w:proofErr w:type="spellEnd"/>
      <w:r>
        <w:t xml:space="preserve"> - Familie </w:t>
      </w:r>
      <w:proofErr w:type="spellStart"/>
      <w:r>
        <w:t>Schmiedberger</w:t>
      </w:r>
      <w:proofErr w:type="spellEnd"/>
      <w:r w:rsidR="003B77C6">
        <w:t xml:space="preserve"> | </w:t>
      </w:r>
      <w:r>
        <w:t>Bäckerbauerstraße 150, 8922 Gams</w:t>
      </w:r>
    </w:p>
    <w:p w:rsidR="00161385" w:rsidRDefault="00161385" w:rsidP="00F43EA3">
      <w:pPr>
        <w:ind w:left="0"/>
        <w:rPr>
          <w:u w:val="single"/>
        </w:rPr>
      </w:pPr>
    </w:p>
    <w:p w:rsidR="00980116" w:rsidRDefault="00980116" w:rsidP="00980116">
      <w:pPr>
        <w:rPr>
          <w:rFonts w:ascii="Calibri" w:hAnsi="Calibri"/>
        </w:rPr>
      </w:pPr>
      <w:r>
        <w:t>Facebook:</w:t>
      </w:r>
    </w:p>
    <w:p w:rsidR="00980116" w:rsidRDefault="00980116" w:rsidP="00980116">
      <w:hyperlink r:id="rId8" w:history="1">
        <w:r>
          <w:rPr>
            <w:rStyle w:val="Hyperlink"/>
          </w:rPr>
          <w:t>https://www.facebook.com/events/691957271958606</w:t>
        </w:r>
      </w:hyperlink>
    </w:p>
    <w:p w:rsidR="00980116" w:rsidRDefault="00980116" w:rsidP="00980116"/>
    <w:p w:rsidR="00980116" w:rsidRDefault="00980116" w:rsidP="00980116">
      <w:r>
        <w:t>YouTube:</w:t>
      </w:r>
    </w:p>
    <w:p w:rsidR="00980116" w:rsidRDefault="00980116" w:rsidP="00980116">
      <w:hyperlink r:id="rId9" w:history="1">
        <w:r>
          <w:rPr>
            <w:rStyle w:val="Hyperlink"/>
          </w:rPr>
          <w:t>https://youtu.be/pWqvsPBQjew</w:t>
        </w:r>
      </w:hyperlink>
    </w:p>
    <w:p w:rsidR="00CE6FC5" w:rsidRDefault="00CE6FC5" w:rsidP="00CE6FC5">
      <w:bookmarkStart w:id="0" w:name="_GoBack"/>
      <w:bookmarkEnd w:id="0"/>
      <w:r w:rsidRPr="00045160">
        <w:rPr>
          <w:u w:val="single"/>
        </w:rPr>
        <w:lastRenderedPageBreak/>
        <w:t>Rückfragehinweis:</w:t>
      </w:r>
      <w:r>
        <w:t xml:space="preserve"> </w:t>
      </w:r>
    </w:p>
    <w:p w:rsidR="00CE6FC5" w:rsidRPr="00045160" w:rsidRDefault="00CE6FC5" w:rsidP="00CE6FC5">
      <w:pPr>
        <w:rPr>
          <w:iCs/>
          <w:lang w:val="de-DE"/>
        </w:rPr>
      </w:pPr>
      <w:r>
        <w:rPr>
          <w:iCs/>
          <w:lang w:val="de-DE"/>
        </w:rPr>
        <w:t>Andreas Hollinger</w:t>
      </w:r>
      <w:r w:rsidRPr="00045160">
        <w:rPr>
          <w:iCs/>
          <w:lang w:val="de-DE"/>
        </w:rPr>
        <w:t>, Tel: 0664</w:t>
      </w:r>
      <w:r>
        <w:rPr>
          <w:iCs/>
          <w:lang w:val="de-DE"/>
        </w:rPr>
        <w:t>-82 52 305</w:t>
      </w:r>
    </w:p>
    <w:p w:rsidR="00F43EA3" w:rsidRPr="00C9614D" w:rsidRDefault="00F43EA3" w:rsidP="00F43EA3">
      <w:pPr>
        <w:ind w:left="0"/>
        <w:rPr>
          <w:sz w:val="20"/>
          <w:lang w:val="de-DE"/>
        </w:rPr>
      </w:pPr>
    </w:p>
    <w:p w:rsidR="00CE6FC5" w:rsidRPr="00045160" w:rsidRDefault="00CE6FC5" w:rsidP="00CE6FC5">
      <w:r w:rsidRPr="00045160">
        <w:rPr>
          <w:u w:val="single"/>
        </w:rPr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:rsidR="00CE6FC5" w:rsidRPr="00161385" w:rsidRDefault="00CE6FC5" w:rsidP="00CE6FC5">
      <w:pPr>
        <w:rPr>
          <w:lang w:val="en-US"/>
        </w:rPr>
      </w:pPr>
      <w:proofErr w:type="spellStart"/>
      <w:r w:rsidRPr="00161385">
        <w:rPr>
          <w:lang w:val="en-US"/>
        </w:rPr>
        <w:t>Downloadlink</w:t>
      </w:r>
      <w:proofErr w:type="spellEnd"/>
      <w:r w:rsidRPr="00161385">
        <w:rPr>
          <w:lang w:val="en-US"/>
        </w:rPr>
        <w:t xml:space="preserve">: </w:t>
      </w:r>
      <w:hyperlink r:id="rId10" w:history="1">
        <w:r w:rsidR="00161385" w:rsidRPr="00EB1B37">
          <w:rPr>
            <w:rStyle w:val="Hyperlink"/>
            <w:lang w:val="en-US"/>
          </w:rPr>
          <w:t>https://nationalpark-gesaeuse.at/service/presse/</w:t>
        </w:r>
      </w:hyperlink>
      <w:r w:rsidR="00161385">
        <w:rPr>
          <w:lang w:val="en-US"/>
        </w:rPr>
        <w:t xml:space="preserve"> </w:t>
      </w:r>
    </w:p>
    <w:p w:rsidR="00CE6FC5" w:rsidRPr="00F43EA3" w:rsidRDefault="00CE6FC5" w:rsidP="00CE6FC5">
      <w:pPr>
        <w:rPr>
          <w:sz w:val="20"/>
        </w:rPr>
      </w:pPr>
      <w:r w:rsidRPr="00F43EA3">
        <w:rPr>
          <w:sz w:val="20"/>
        </w:rPr>
        <w:t>Rechtehinweis: Verwendung ausschließlich für Berichte im Zusammenhang mit dieser Presseinformation und unter Anführung der Bildrechte. Jede weitere Nutzung des Bildmaterials bedarf der Zustimmung der Nationalpark Gesäuse GmbH.</w:t>
      </w:r>
    </w:p>
    <w:p w:rsidR="00D66299" w:rsidRPr="00F43EA3" w:rsidRDefault="00E71BCE" w:rsidP="00F43EA3">
      <w:pPr>
        <w:jc w:val="center"/>
      </w:pPr>
      <w:r w:rsidRPr="00E86125">
        <w:rPr>
          <w:rFonts w:ascii="Segoe UI" w:hAnsi="Segoe UI" w:cs="Segoe UI"/>
          <w:b/>
          <w:noProof/>
          <w:lang w:val="de-DE" w:eastAsia="de-DE"/>
        </w:rPr>
        <w:drawing>
          <wp:inline distT="0" distB="0" distL="0" distR="0" wp14:anchorId="7EF1B0E1">
            <wp:extent cx="3810000" cy="25463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76453807"/>
    </w:p>
    <w:p w:rsidR="00CE6FC5" w:rsidRPr="00280ED8" w:rsidRDefault="00D66299" w:rsidP="00F43EA3">
      <w:pPr>
        <w:tabs>
          <w:tab w:val="left" w:pos="0"/>
        </w:tabs>
        <w:jc w:val="center"/>
        <w:rPr>
          <w:rFonts w:ascii="Segoe UI" w:hAnsi="Segoe UI" w:cs="Segoe UI"/>
          <w:sz w:val="20"/>
          <w:szCs w:val="20"/>
        </w:rPr>
      </w:pPr>
      <w:r w:rsidRPr="00280ED8">
        <w:rPr>
          <w:rFonts w:ascii="Segoe UI" w:hAnsi="Segoe UI" w:cs="Segoe UI"/>
          <w:sz w:val="20"/>
          <w:szCs w:val="20"/>
        </w:rPr>
        <w:t xml:space="preserve">Landeshauptfrau </w:t>
      </w:r>
      <w:r w:rsidR="00280ED8" w:rsidRPr="00280ED8">
        <w:rPr>
          <w:rFonts w:ascii="Segoe UI" w:hAnsi="Segoe UI" w:cs="Segoe UI"/>
          <w:sz w:val="20"/>
          <w:szCs w:val="20"/>
        </w:rPr>
        <w:t xml:space="preserve">Waltraud </w:t>
      </w:r>
      <w:r w:rsidRPr="00280ED8">
        <w:rPr>
          <w:rFonts w:ascii="Segoe UI" w:hAnsi="Segoe UI" w:cs="Segoe UI"/>
          <w:sz w:val="20"/>
          <w:szCs w:val="20"/>
        </w:rPr>
        <w:t xml:space="preserve">Klasnic und Minister Wilhelm Molterer </w:t>
      </w:r>
      <w:r w:rsidR="00280ED8" w:rsidRPr="00280ED8">
        <w:rPr>
          <w:rFonts w:ascii="Segoe UI" w:hAnsi="Segoe UI" w:cs="Segoe UI"/>
          <w:sz w:val="20"/>
          <w:szCs w:val="20"/>
        </w:rPr>
        <w:t xml:space="preserve">am 26.10. 2002 </w:t>
      </w:r>
      <w:r w:rsidRPr="00280ED8">
        <w:rPr>
          <w:rFonts w:ascii="Segoe UI" w:hAnsi="Segoe UI" w:cs="Segoe UI"/>
          <w:sz w:val="20"/>
          <w:szCs w:val="20"/>
        </w:rPr>
        <w:t xml:space="preserve">beim Unterschreiben des </w:t>
      </w:r>
      <w:r w:rsidR="00280ED8" w:rsidRPr="00280ED8">
        <w:rPr>
          <w:rFonts w:ascii="Segoe UI" w:hAnsi="Segoe UI" w:cs="Segoe UI"/>
          <w:sz w:val="20"/>
          <w:szCs w:val="20"/>
        </w:rPr>
        <w:t xml:space="preserve">Vertrages </w:t>
      </w:r>
      <w:r w:rsidR="00280ED8">
        <w:rPr>
          <w:rFonts w:ascii="Segoe UI" w:hAnsi="Segoe UI" w:cs="Segoe UI"/>
          <w:sz w:val="20"/>
          <w:szCs w:val="20"/>
        </w:rPr>
        <w:t>zur Nationalparkgründung</w:t>
      </w:r>
    </w:p>
    <w:p w:rsidR="00CE6FC5" w:rsidRPr="00280ED8" w:rsidRDefault="00CE6FC5" w:rsidP="00F43EA3">
      <w:pPr>
        <w:tabs>
          <w:tab w:val="left" w:pos="0"/>
        </w:tabs>
        <w:jc w:val="center"/>
        <w:rPr>
          <w:rFonts w:ascii="Segoe UI" w:hAnsi="Segoe UI" w:cs="Segoe UI"/>
          <w:sz w:val="20"/>
          <w:szCs w:val="20"/>
        </w:rPr>
      </w:pPr>
      <w:r w:rsidRPr="00280ED8">
        <w:rPr>
          <w:rFonts w:ascii="Segoe UI" w:hAnsi="Segoe UI" w:cs="Segoe UI"/>
          <w:sz w:val="20"/>
          <w:szCs w:val="20"/>
        </w:rPr>
        <w:t xml:space="preserve">© </w:t>
      </w:r>
      <w:r w:rsidR="00D66299" w:rsidRPr="00280ED8">
        <w:rPr>
          <w:rFonts w:ascii="Segoe UI" w:hAnsi="Segoe UI" w:cs="Segoe UI"/>
          <w:sz w:val="20"/>
          <w:szCs w:val="20"/>
        </w:rPr>
        <w:t>Archiv Nationalpark Gesäuse</w:t>
      </w:r>
    </w:p>
    <w:bookmarkEnd w:id="1"/>
    <w:p w:rsidR="00CE6FC5" w:rsidRPr="00E86125" w:rsidRDefault="00CE6FC5" w:rsidP="00F43EA3">
      <w:pPr>
        <w:tabs>
          <w:tab w:val="left" w:pos="0"/>
        </w:tabs>
        <w:ind w:left="0"/>
        <w:rPr>
          <w:rFonts w:ascii="Segoe UI" w:hAnsi="Segoe UI" w:cs="Segoe UI"/>
        </w:rPr>
      </w:pPr>
    </w:p>
    <w:p w:rsidR="00CE6FC5" w:rsidRDefault="00F43EA3" w:rsidP="00280ED8">
      <w:pPr>
        <w:tabs>
          <w:tab w:val="left" w:pos="0"/>
        </w:tabs>
        <w:jc w:val="center"/>
        <w:rPr>
          <w:rFonts w:ascii="Segoe UI" w:hAnsi="Segoe UI" w:cs="Segoe UI"/>
        </w:rPr>
      </w:pPr>
      <w:r w:rsidRPr="00E86125">
        <w:rPr>
          <w:rFonts w:ascii="Segoe UI" w:hAnsi="Segoe UI" w:cs="Segoe UI"/>
          <w:noProof/>
          <w:lang w:val="de-DE" w:eastAsia="de-DE"/>
        </w:rPr>
        <w:lastRenderedPageBreak/>
        <w:drawing>
          <wp:inline distT="0" distB="0" distL="0" distR="0" wp14:anchorId="5482603F">
            <wp:extent cx="3865880" cy="289941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64" cy="29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99" w:rsidRPr="00F43EA3" w:rsidRDefault="00D66299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F43EA3">
        <w:rPr>
          <w:rFonts w:ascii="Segoe UI" w:hAnsi="Segoe UI" w:cs="Segoe UI"/>
          <w:sz w:val="20"/>
        </w:rPr>
        <w:t>Im Waldbild sind 20 Jahre Nationalparkgeschichte besonders deutlich zu erkennen</w:t>
      </w:r>
    </w:p>
    <w:p w:rsidR="00230AC0" w:rsidRPr="00F43EA3" w:rsidRDefault="00CE6FC5" w:rsidP="00F43EA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F43EA3">
        <w:rPr>
          <w:rFonts w:ascii="Segoe UI" w:hAnsi="Segoe UI" w:cs="Segoe UI"/>
          <w:sz w:val="20"/>
        </w:rPr>
        <w:t>© Nationalpark Gesäuse GmbH, Herbert Wölger</w:t>
      </w:r>
    </w:p>
    <w:sectPr w:rsidR="00230AC0" w:rsidRPr="00F43EA3" w:rsidSect="00061026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ED8" w:rsidRDefault="00280ED8" w:rsidP="00BC0D0F">
      <w:pPr>
        <w:spacing w:after="0" w:line="240" w:lineRule="auto"/>
      </w:pPr>
      <w:r>
        <w:separator/>
      </w:r>
    </w:p>
  </w:endnote>
  <w:endnote w:type="continuationSeparator" w:id="0">
    <w:p w:rsidR="00280ED8" w:rsidRDefault="00280ED8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9C7C1FB-0744-48D8-84D2-777DDF54F367}"/>
    <w:embedBold r:id="rId2" w:fontKey="{73A2D568-71FF-4A32-84E9-C970E57F775B}"/>
    <w:embedItalic r:id="rId3" w:fontKey="{C35675EA-3C95-42B7-BC99-6E5F7475ABCA}"/>
    <w:embedBoldItalic r:id="rId4" w:fontKey="{FDEDAA5E-A866-4605-906E-932CBE0756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charset w:val="00"/>
    <w:family w:val="swiss"/>
    <w:pitch w:val="variable"/>
    <w:sig w:usb0="00000007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280ED8" w:rsidTr="002A582F">
      <w:trPr>
        <w:trHeight w:val="289"/>
      </w:trPr>
      <w:tc>
        <w:tcPr>
          <w:tcW w:w="7083" w:type="dxa"/>
        </w:tcPr>
        <w:p w:rsidR="00280ED8" w:rsidRDefault="00280ED8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:rsidR="00280ED8" w:rsidRPr="00B54D01" w:rsidRDefault="00280ED8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280ED8" w:rsidRPr="0065288C" w:rsidTr="006F4BF4">
      <w:trPr>
        <w:trHeight w:val="434"/>
      </w:trPr>
      <w:tc>
        <w:tcPr>
          <w:tcW w:w="7083" w:type="dxa"/>
          <w:vAlign w:val="center"/>
        </w:tcPr>
        <w:p w:rsidR="00280ED8" w:rsidRPr="003E3CE5" w:rsidRDefault="00280ED8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:rsidR="00280ED8" w:rsidRPr="00557AC0" w:rsidRDefault="00280ED8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</w:rPr>
          </w:pPr>
          <w:r w:rsidRPr="00557AC0">
            <w:rPr>
              <w:i/>
              <w:sz w:val="16"/>
              <w:szCs w:val="16"/>
            </w:rPr>
            <w:t xml:space="preserve">8913 Admont | Weng 2 | Tel.: +43 (0)3613 / 21000 | </w:t>
          </w:r>
          <w:hyperlink r:id="rId1" w:history="1">
            <w:r w:rsidRPr="00557AC0">
              <w:rPr>
                <w:i/>
                <w:color w:val="0563C1"/>
                <w:sz w:val="16"/>
                <w:szCs w:val="16"/>
                <w:u w:val="single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:rsidR="00280ED8" w:rsidRPr="006F4BF4" w:rsidRDefault="00280ED8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:rsidR="00280ED8" w:rsidRPr="0065288C" w:rsidRDefault="00280ED8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280ED8" w:rsidRPr="002541AB" w:rsidTr="002541AB">
      <w:trPr>
        <w:trHeight w:val="284"/>
      </w:trPr>
      <w:tc>
        <w:tcPr>
          <w:tcW w:w="8075" w:type="dxa"/>
        </w:tcPr>
        <w:p w:rsidR="00280ED8" w:rsidRDefault="00280ED8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:rsidR="00280ED8" w:rsidRPr="002541AB" w:rsidRDefault="00280ED8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280ED8" w:rsidTr="002541AB">
      <w:trPr>
        <w:trHeight w:val="1134"/>
      </w:trPr>
      <w:tc>
        <w:tcPr>
          <w:tcW w:w="8075" w:type="dxa"/>
          <w:vAlign w:val="center"/>
        </w:tcPr>
        <w:p w:rsidR="00280ED8" w:rsidRDefault="00280ED8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:rsidR="00280ED8" w:rsidRDefault="00280ED8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:rsidR="00280ED8" w:rsidRDefault="00280ED8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ED8" w:rsidRDefault="00280ED8" w:rsidP="00BC0D0F">
      <w:pPr>
        <w:spacing w:after="0" w:line="240" w:lineRule="auto"/>
      </w:pPr>
      <w:r>
        <w:separator/>
      </w:r>
    </w:p>
  </w:footnote>
  <w:footnote w:type="continuationSeparator" w:id="0">
    <w:p w:rsidR="00280ED8" w:rsidRDefault="00280ED8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ED8" w:rsidRDefault="00980116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6A68A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ED8" w:rsidRPr="004C2AF5" w:rsidRDefault="00280ED8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val="de-DE" w:eastAsia="de-DE"/>
      </w:rPr>
      <w:drawing>
        <wp:anchor distT="0" distB="0" distL="114300" distR="114300" simplePos="0" relativeHeight="251657728" behindDoc="1" locked="0" layoutInCell="1" allowOverlap="1" wp14:anchorId="4BC26E72" wp14:editId="7D13DE8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280ED8" w:rsidTr="00061026">
      <w:trPr>
        <w:trHeight w:val="2015"/>
      </w:trPr>
      <w:tc>
        <w:tcPr>
          <w:tcW w:w="7976" w:type="dxa"/>
        </w:tcPr>
        <w:p w:rsidR="00280ED8" w:rsidRPr="00224147" w:rsidRDefault="00280ED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52"/>
              <w:szCs w:val="52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:rsidR="00280ED8" w:rsidRPr="00ED7DA4" w:rsidRDefault="00280ED8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PAGE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B54D01">
            <w:rPr>
              <w:sz w:val="16"/>
              <w:szCs w:val="16"/>
            </w:rPr>
            <w:fldChar w:fldCharType="end"/>
          </w:r>
          <w:r w:rsidRPr="00B54D01">
            <w:rPr>
              <w:sz w:val="16"/>
              <w:szCs w:val="16"/>
            </w:rPr>
            <w:t>/</w:t>
          </w: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NUMPAGES   \* MERGEFORMAT </w:instrText>
          </w:r>
          <w:r w:rsidRPr="00B54D01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3</w:t>
          </w:r>
          <w:r w:rsidRPr="00B54D01">
            <w:rPr>
              <w:sz w:val="16"/>
              <w:szCs w:val="16"/>
            </w:rPr>
            <w:fldChar w:fldCharType="end"/>
          </w:r>
        </w:p>
      </w:tc>
    </w:tr>
  </w:tbl>
  <w:p w:rsidR="00280ED8" w:rsidRDefault="00280ED8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280ED8" w:rsidTr="00EA78E3">
      <w:trPr>
        <w:trHeight w:val="1699"/>
      </w:trPr>
      <w:tc>
        <w:tcPr>
          <w:tcW w:w="8080" w:type="dxa"/>
        </w:tcPr>
        <w:p w:rsidR="00280ED8" w:rsidRPr="009D024B" w:rsidRDefault="00280ED8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:rsidR="00280ED8" w:rsidRPr="000132DB" w:rsidRDefault="00280ED8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val="de-DE" w:eastAsia="de-DE"/>
      </w:rPr>
      <w:drawing>
        <wp:anchor distT="0" distB="0" distL="114300" distR="114300" simplePos="0" relativeHeight="251656704" behindDoc="1" locked="0" layoutInCell="1" allowOverlap="1" wp14:anchorId="1A07190D" wp14:editId="1D58D247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1pt;height:36.2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</w:num>
  <w:num w:numId="13">
    <w:abstractNumId w:val="18"/>
  </w:num>
  <w:num w:numId="14">
    <w:abstractNumId w:val="22"/>
  </w:num>
  <w:num w:numId="15">
    <w:abstractNumId w:val="12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32DB"/>
    <w:rsid w:val="00020FF5"/>
    <w:rsid w:val="00061026"/>
    <w:rsid w:val="000664D7"/>
    <w:rsid w:val="00084FB2"/>
    <w:rsid w:val="00090F6A"/>
    <w:rsid w:val="000A0A4F"/>
    <w:rsid w:val="000C666F"/>
    <w:rsid w:val="000D7E34"/>
    <w:rsid w:val="000F29C7"/>
    <w:rsid w:val="000F657D"/>
    <w:rsid w:val="000F6B84"/>
    <w:rsid w:val="00107561"/>
    <w:rsid w:val="00115D5B"/>
    <w:rsid w:val="0015559D"/>
    <w:rsid w:val="00157998"/>
    <w:rsid w:val="00161385"/>
    <w:rsid w:val="0017515C"/>
    <w:rsid w:val="00192A64"/>
    <w:rsid w:val="0019581A"/>
    <w:rsid w:val="001959B6"/>
    <w:rsid w:val="001A5306"/>
    <w:rsid w:val="001A73AA"/>
    <w:rsid w:val="001C5A24"/>
    <w:rsid w:val="001D037E"/>
    <w:rsid w:val="00223061"/>
    <w:rsid w:val="00224147"/>
    <w:rsid w:val="00230AC0"/>
    <w:rsid w:val="00243824"/>
    <w:rsid w:val="00244B11"/>
    <w:rsid w:val="002541AB"/>
    <w:rsid w:val="002737B3"/>
    <w:rsid w:val="0027763D"/>
    <w:rsid w:val="00277A0F"/>
    <w:rsid w:val="00280ED8"/>
    <w:rsid w:val="00281920"/>
    <w:rsid w:val="00281AEB"/>
    <w:rsid w:val="0028200C"/>
    <w:rsid w:val="0028587C"/>
    <w:rsid w:val="002A582F"/>
    <w:rsid w:val="002B0372"/>
    <w:rsid w:val="002B1935"/>
    <w:rsid w:val="002C48D6"/>
    <w:rsid w:val="002E4F92"/>
    <w:rsid w:val="002E5F25"/>
    <w:rsid w:val="002F2689"/>
    <w:rsid w:val="00302E2E"/>
    <w:rsid w:val="0031635C"/>
    <w:rsid w:val="00317F7D"/>
    <w:rsid w:val="0033613F"/>
    <w:rsid w:val="003474C9"/>
    <w:rsid w:val="00352430"/>
    <w:rsid w:val="00366A21"/>
    <w:rsid w:val="00382F5F"/>
    <w:rsid w:val="003B079E"/>
    <w:rsid w:val="003B77C6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E24"/>
    <w:rsid w:val="0049085E"/>
    <w:rsid w:val="004B4206"/>
    <w:rsid w:val="004C2AF5"/>
    <w:rsid w:val="004C64BA"/>
    <w:rsid w:val="004D7491"/>
    <w:rsid w:val="004E4791"/>
    <w:rsid w:val="004E6B64"/>
    <w:rsid w:val="004F5539"/>
    <w:rsid w:val="0052283B"/>
    <w:rsid w:val="00526756"/>
    <w:rsid w:val="005344DC"/>
    <w:rsid w:val="00557AC0"/>
    <w:rsid w:val="00571C40"/>
    <w:rsid w:val="005759BA"/>
    <w:rsid w:val="005B4EC2"/>
    <w:rsid w:val="005E5A3F"/>
    <w:rsid w:val="00630E12"/>
    <w:rsid w:val="00641837"/>
    <w:rsid w:val="0065179E"/>
    <w:rsid w:val="0065288C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C241F"/>
    <w:rsid w:val="006D40A3"/>
    <w:rsid w:val="006E09A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90342"/>
    <w:rsid w:val="007C008D"/>
    <w:rsid w:val="007D13A7"/>
    <w:rsid w:val="007E47A1"/>
    <w:rsid w:val="007E5D29"/>
    <w:rsid w:val="0080245C"/>
    <w:rsid w:val="00802F2D"/>
    <w:rsid w:val="00823FEF"/>
    <w:rsid w:val="008303B2"/>
    <w:rsid w:val="00840498"/>
    <w:rsid w:val="00840DA9"/>
    <w:rsid w:val="0084797A"/>
    <w:rsid w:val="0086041B"/>
    <w:rsid w:val="008613AF"/>
    <w:rsid w:val="008848EF"/>
    <w:rsid w:val="00892837"/>
    <w:rsid w:val="008A318B"/>
    <w:rsid w:val="008B4044"/>
    <w:rsid w:val="008C3DBC"/>
    <w:rsid w:val="008D37C3"/>
    <w:rsid w:val="008E425A"/>
    <w:rsid w:val="008E43FF"/>
    <w:rsid w:val="008F6B6F"/>
    <w:rsid w:val="00912785"/>
    <w:rsid w:val="009131C4"/>
    <w:rsid w:val="00914B12"/>
    <w:rsid w:val="00923DFD"/>
    <w:rsid w:val="0093082F"/>
    <w:rsid w:val="00936CFA"/>
    <w:rsid w:val="00942346"/>
    <w:rsid w:val="0097421A"/>
    <w:rsid w:val="00980116"/>
    <w:rsid w:val="00982353"/>
    <w:rsid w:val="009837FC"/>
    <w:rsid w:val="00986016"/>
    <w:rsid w:val="009A2C25"/>
    <w:rsid w:val="009B48AE"/>
    <w:rsid w:val="009D024B"/>
    <w:rsid w:val="009D2047"/>
    <w:rsid w:val="009D3021"/>
    <w:rsid w:val="009E052D"/>
    <w:rsid w:val="009F10AF"/>
    <w:rsid w:val="00A0006F"/>
    <w:rsid w:val="00A0118C"/>
    <w:rsid w:val="00A22D4E"/>
    <w:rsid w:val="00A24671"/>
    <w:rsid w:val="00A26300"/>
    <w:rsid w:val="00A37FA2"/>
    <w:rsid w:val="00A72A7E"/>
    <w:rsid w:val="00A77CCF"/>
    <w:rsid w:val="00A81516"/>
    <w:rsid w:val="00A819BB"/>
    <w:rsid w:val="00A84D86"/>
    <w:rsid w:val="00AB30D5"/>
    <w:rsid w:val="00AB3386"/>
    <w:rsid w:val="00AC389A"/>
    <w:rsid w:val="00AE720B"/>
    <w:rsid w:val="00B01D7E"/>
    <w:rsid w:val="00B50919"/>
    <w:rsid w:val="00B52B9D"/>
    <w:rsid w:val="00B54D01"/>
    <w:rsid w:val="00B556C6"/>
    <w:rsid w:val="00B751B0"/>
    <w:rsid w:val="00B75EAC"/>
    <w:rsid w:val="00B83AB2"/>
    <w:rsid w:val="00B8437C"/>
    <w:rsid w:val="00B9357D"/>
    <w:rsid w:val="00BC0D0F"/>
    <w:rsid w:val="00BD2F8C"/>
    <w:rsid w:val="00BD5DFB"/>
    <w:rsid w:val="00BD77E7"/>
    <w:rsid w:val="00BD7D10"/>
    <w:rsid w:val="00BF10A6"/>
    <w:rsid w:val="00C12274"/>
    <w:rsid w:val="00C23D79"/>
    <w:rsid w:val="00C370CF"/>
    <w:rsid w:val="00C41A84"/>
    <w:rsid w:val="00C45E3B"/>
    <w:rsid w:val="00C56D7E"/>
    <w:rsid w:val="00C80B17"/>
    <w:rsid w:val="00C95858"/>
    <w:rsid w:val="00C9722F"/>
    <w:rsid w:val="00CA5BE6"/>
    <w:rsid w:val="00CA688B"/>
    <w:rsid w:val="00CC3D2F"/>
    <w:rsid w:val="00CC3F85"/>
    <w:rsid w:val="00CD5630"/>
    <w:rsid w:val="00CE5883"/>
    <w:rsid w:val="00CE6FC5"/>
    <w:rsid w:val="00CF4BF2"/>
    <w:rsid w:val="00D25F99"/>
    <w:rsid w:val="00D265CB"/>
    <w:rsid w:val="00D56A73"/>
    <w:rsid w:val="00D66299"/>
    <w:rsid w:val="00D74836"/>
    <w:rsid w:val="00D84888"/>
    <w:rsid w:val="00DA1F6E"/>
    <w:rsid w:val="00DA688A"/>
    <w:rsid w:val="00DE7B6D"/>
    <w:rsid w:val="00DF027E"/>
    <w:rsid w:val="00DF2075"/>
    <w:rsid w:val="00E11868"/>
    <w:rsid w:val="00E37ACB"/>
    <w:rsid w:val="00E444C0"/>
    <w:rsid w:val="00E45AAA"/>
    <w:rsid w:val="00E51ECE"/>
    <w:rsid w:val="00E54793"/>
    <w:rsid w:val="00E71BCE"/>
    <w:rsid w:val="00E76CAF"/>
    <w:rsid w:val="00EA1445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262F"/>
    <w:rsid w:val="00F13FBC"/>
    <w:rsid w:val="00F20B9A"/>
    <w:rsid w:val="00F245DD"/>
    <w:rsid w:val="00F31490"/>
    <w:rsid w:val="00F4397E"/>
    <w:rsid w:val="00F43EA3"/>
    <w:rsid w:val="00F707C2"/>
    <w:rsid w:val="00F72161"/>
    <w:rsid w:val="00F747CB"/>
    <w:rsid w:val="00F93EB1"/>
    <w:rsid w:val="00F94857"/>
    <w:rsid w:val="00FA72BF"/>
    <w:rsid w:val="00FB32E2"/>
    <w:rsid w:val="00FD0DBA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455C79D4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137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657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691957271958606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ationalpark-gesaeuse.at/service/press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pWqvsPBQjew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92E30-6A36-41F8-B7FC-50CBB2253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Andreas Hollinger</cp:lastModifiedBy>
  <cp:revision>10</cp:revision>
  <cp:lastPrinted>2021-02-16T10:54:00Z</cp:lastPrinted>
  <dcterms:created xsi:type="dcterms:W3CDTF">2022-03-03T07:11:00Z</dcterms:created>
  <dcterms:modified xsi:type="dcterms:W3CDTF">2022-03-07T07:44:00Z</dcterms:modified>
  <cp:version>1.0</cp:version>
</cp:coreProperties>
</file>