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562" w:rsidRDefault="00581562" w:rsidP="00D12FA0">
      <w:pPr>
        <w:rPr>
          <w:rFonts w:ascii="Segoe UI" w:hAnsi="Segoe UI" w:cs="Segoe UI"/>
          <w:sz w:val="20"/>
          <w:szCs w:val="20"/>
          <w:u w:val="single"/>
        </w:rPr>
      </w:pPr>
    </w:p>
    <w:p w:rsidR="00D12FA0" w:rsidRPr="000A0C5A" w:rsidRDefault="006D319B" w:rsidP="00D12FA0">
      <w:pPr>
        <w:rPr>
          <w:rFonts w:ascii="Segoe UI" w:hAnsi="Segoe UI" w:cs="Segoe UI"/>
          <w:sz w:val="24"/>
        </w:rPr>
      </w:pPr>
      <w:r w:rsidRPr="006D319B">
        <w:rPr>
          <w:rFonts w:ascii="Segoe UI" w:hAnsi="Segoe UI" w:cs="Segoe UI"/>
          <w:noProof/>
          <w:sz w:val="20"/>
          <w:szCs w:val="20"/>
          <w:u w:val="single"/>
          <w:lang w:val="de-DE"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3338195</wp:posOffset>
            </wp:positionH>
            <wp:positionV relativeFrom="paragraph">
              <wp:posOffset>-422910</wp:posOffset>
            </wp:positionV>
            <wp:extent cx="2333625" cy="1133828"/>
            <wp:effectExtent l="0" t="0" r="0" b="9525"/>
            <wp:wrapNone/>
            <wp:docPr id="3" name="Grafik 3" descr="Y:\Kommunikation\__NP_Logo_CI\_NP_Gesäuse LOGO 2020\NP_Gesäuse_Logo2020\Farbversion\RGB\NP_Gesäuse_Logo2020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Kommunikation\__NP_Logo_CI\_NP_Gesäuse LOGO 2020\NP_Gesäuse_Logo2020\Farbversion\RGB\NP_Gesäuse_Logo2020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3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2FA0" w:rsidRPr="000A0C5A">
        <w:rPr>
          <w:rFonts w:ascii="Segoe UI" w:hAnsi="Segoe UI" w:cs="Segoe UI"/>
          <w:sz w:val="20"/>
          <w:szCs w:val="20"/>
          <w:u w:val="single"/>
        </w:rPr>
        <w:t>PRESSEMITTEILUNG</w:t>
      </w:r>
      <w:r w:rsidR="00D12FA0" w:rsidRPr="001D1515">
        <w:rPr>
          <w:rFonts w:ascii="Segoe UI" w:hAnsi="Segoe UI" w:cs="Segoe UI"/>
          <w:sz w:val="20"/>
          <w:szCs w:val="20"/>
          <w:u w:val="single"/>
        </w:rPr>
        <w:t>,</w:t>
      </w:r>
      <w:r w:rsidR="001D1515" w:rsidRPr="001D1515">
        <w:rPr>
          <w:rFonts w:ascii="Segoe UI" w:hAnsi="Segoe UI" w:cs="Segoe UI"/>
          <w:sz w:val="20"/>
          <w:szCs w:val="20"/>
          <w:u w:val="single"/>
        </w:rPr>
        <w:t xml:space="preserve"> </w:t>
      </w:r>
      <w:r w:rsidR="007B2654">
        <w:rPr>
          <w:rFonts w:ascii="Segoe UI" w:hAnsi="Segoe UI" w:cs="Segoe UI"/>
          <w:sz w:val="20"/>
          <w:szCs w:val="20"/>
          <w:u w:val="single"/>
        </w:rPr>
        <w:t>09</w:t>
      </w:r>
      <w:r w:rsidR="001D1515" w:rsidRPr="001D1515">
        <w:rPr>
          <w:rFonts w:ascii="Segoe UI" w:hAnsi="Segoe UI" w:cs="Segoe UI"/>
          <w:sz w:val="20"/>
          <w:szCs w:val="20"/>
          <w:u w:val="single"/>
        </w:rPr>
        <w:t>. August 2021</w:t>
      </w:r>
    </w:p>
    <w:p w:rsidR="00D12FA0" w:rsidRDefault="00D12FA0" w:rsidP="00D12FA0">
      <w:pPr>
        <w:jc w:val="center"/>
        <w:rPr>
          <w:sz w:val="24"/>
        </w:rPr>
      </w:pPr>
    </w:p>
    <w:p w:rsidR="007B2654" w:rsidRDefault="007B2654" w:rsidP="007B2654">
      <w:pPr>
        <w:rPr>
          <w:b/>
          <w:sz w:val="28"/>
        </w:rPr>
      </w:pPr>
    </w:p>
    <w:p w:rsidR="007B2654" w:rsidRPr="007B2654" w:rsidRDefault="007B2654" w:rsidP="007B2654">
      <w:pPr>
        <w:jc w:val="center"/>
        <w:rPr>
          <w:b/>
          <w:sz w:val="32"/>
        </w:rPr>
      </w:pPr>
      <w:r w:rsidRPr="007B2654">
        <w:rPr>
          <w:b/>
          <w:sz w:val="32"/>
        </w:rPr>
        <w:t>Nationalpark Gesäuse investiert in Infrastruktur</w:t>
      </w:r>
    </w:p>
    <w:p w:rsidR="007B2654" w:rsidRPr="007B2654" w:rsidRDefault="007B2654" w:rsidP="007B2654">
      <w:pPr>
        <w:jc w:val="center"/>
        <w:rPr>
          <w:b/>
          <w:sz w:val="24"/>
        </w:rPr>
      </w:pPr>
      <w:r w:rsidRPr="007B2654">
        <w:rPr>
          <w:b/>
          <w:sz w:val="24"/>
        </w:rPr>
        <w:t>WCs und Sitzbänke als neuer Service für Besucher*innen</w:t>
      </w:r>
    </w:p>
    <w:p w:rsidR="007B2654" w:rsidRDefault="007B2654" w:rsidP="007B2654"/>
    <w:p w:rsidR="00970B1B" w:rsidRDefault="007B2654" w:rsidP="007B2654">
      <w:pPr>
        <w:rPr>
          <w:sz w:val="24"/>
        </w:rPr>
      </w:pPr>
      <w:r w:rsidRPr="007B2654">
        <w:rPr>
          <w:sz w:val="24"/>
        </w:rPr>
        <w:t xml:space="preserve">An den vier stark frequentierten Parkplätzen Weidendom, </w:t>
      </w:r>
      <w:proofErr w:type="spellStart"/>
      <w:r w:rsidRPr="007B2654">
        <w:rPr>
          <w:sz w:val="24"/>
        </w:rPr>
        <w:t>Haindlkar</w:t>
      </w:r>
      <w:proofErr w:type="spellEnd"/>
      <w:r w:rsidRPr="007B2654">
        <w:rPr>
          <w:sz w:val="24"/>
        </w:rPr>
        <w:t xml:space="preserve">, Kummerbrücke und </w:t>
      </w:r>
      <w:proofErr w:type="spellStart"/>
      <w:r w:rsidRPr="007B2654">
        <w:rPr>
          <w:sz w:val="24"/>
        </w:rPr>
        <w:t>Hartelsgraben</w:t>
      </w:r>
      <w:proofErr w:type="spellEnd"/>
      <w:r w:rsidRPr="007B2654">
        <w:rPr>
          <w:sz w:val="24"/>
        </w:rPr>
        <w:t xml:space="preserve"> im Nationalpark Gesäuse wurden WCs installiert. Die Trockentoiletten sind ein weiterer Service für die Besucher*innen und sollen der Verschmutzung der Natur entgegenwirken. Diese Toiletten benötigen kein Wasser und sind mit ihren schwarzen Kaminen so aufgestellt, dass eine optimale Verdunstung der flüssigen Stoffe stattfinden kann.</w:t>
      </w:r>
    </w:p>
    <w:p w:rsidR="007B2654" w:rsidRPr="007B2654" w:rsidRDefault="007B2654" w:rsidP="007B2654">
      <w:pPr>
        <w:rPr>
          <w:sz w:val="24"/>
        </w:rPr>
      </w:pPr>
      <w:r w:rsidRPr="007B2654">
        <w:rPr>
          <w:sz w:val="24"/>
        </w:rPr>
        <w:t>Die WCS werden regelmäßig vom Nationalpark gereinigt, jedoch erhofft sich dieser auch eine „ordentliche“ Benutzung durch die Besucher*innen.</w:t>
      </w:r>
    </w:p>
    <w:p w:rsidR="007B2654" w:rsidRPr="007B2654" w:rsidRDefault="007B2654" w:rsidP="007B2654">
      <w:pPr>
        <w:rPr>
          <w:sz w:val="24"/>
        </w:rPr>
      </w:pPr>
      <w:r w:rsidRPr="007B2654">
        <w:rPr>
          <w:sz w:val="24"/>
        </w:rPr>
        <w:t xml:space="preserve">Zusätzlich stellte der Nationalpark 20 Sitzbänke an den Parkplätzen und an </w:t>
      </w:r>
      <w:proofErr w:type="spellStart"/>
      <w:r w:rsidRPr="007B2654">
        <w:rPr>
          <w:sz w:val="24"/>
        </w:rPr>
        <w:t>talnahen</w:t>
      </w:r>
      <w:proofErr w:type="spellEnd"/>
      <w:r w:rsidRPr="007B2654">
        <w:rPr>
          <w:sz w:val="24"/>
        </w:rPr>
        <w:t xml:space="preserve"> POIs (Points </w:t>
      </w:r>
      <w:proofErr w:type="spellStart"/>
      <w:r w:rsidRPr="007B2654">
        <w:rPr>
          <w:sz w:val="24"/>
        </w:rPr>
        <w:t>of</w:t>
      </w:r>
      <w:proofErr w:type="spellEnd"/>
      <w:r w:rsidRPr="007B2654">
        <w:rPr>
          <w:sz w:val="24"/>
        </w:rPr>
        <w:t xml:space="preserve"> Interest) auf. Diese wurden im Design der Bänke des Marienparks in Admont gefertigt.</w:t>
      </w:r>
    </w:p>
    <w:p w:rsidR="007B2654" w:rsidRPr="007B2654" w:rsidRDefault="007B2654" w:rsidP="007B2654">
      <w:pPr>
        <w:rPr>
          <w:sz w:val="24"/>
        </w:rPr>
      </w:pPr>
      <w:r w:rsidRPr="007B2654">
        <w:rPr>
          <w:sz w:val="24"/>
        </w:rPr>
        <w:t>Unterstützt wurde der Nationalpark durch eine Förderung von Bund, Land und Europäischer Union.</w:t>
      </w:r>
    </w:p>
    <w:p w:rsidR="00806BFB" w:rsidRDefault="00806BFB" w:rsidP="00806BFB">
      <w:pPr>
        <w:rPr>
          <w:b/>
          <w:sz w:val="24"/>
          <w:szCs w:val="20"/>
        </w:rPr>
      </w:pPr>
    </w:p>
    <w:p w:rsidR="00F1272D" w:rsidRPr="007B2654" w:rsidRDefault="00EF3B1D" w:rsidP="00F013EB">
      <w:pPr>
        <w:rPr>
          <w:rFonts w:ascii="Segoe UI" w:hAnsi="Segoe UI" w:cs="Segoe UI"/>
          <w:iCs/>
          <w:sz w:val="24"/>
          <w:szCs w:val="24"/>
          <w:lang w:val="de-DE"/>
        </w:rPr>
      </w:pPr>
      <w:r w:rsidRPr="0017729E">
        <w:rPr>
          <w:rFonts w:ascii="Segoe UI" w:hAnsi="Segoe UI" w:cs="Segoe UI"/>
          <w:iCs/>
          <w:szCs w:val="24"/>
          <w:u w:val="single"/>
          <w:lang w:val="de-DE"/>
        </w:rPr>
        <w:t>Rückfragehinweis:</w:t>
      </w:r>
      <w:r w:rsidR="0017729E" w:rsidRPr="00F1272D">
        <w:rPr>
          <w:rFonts w:ascii="Segoe UI" w:hAnsi="Segoe UI" w:cs="Segoe UI"/>
          <w:iCs/>
          <w:szCs w:val="24"/>
          <w:lang w:val="de-DE"/>
        </w:rPr>
        <w:t xml:space="preserve"> </w:t>
      </w:r>
      <w:r w:rsidR="006D319B" w:rsidRPr="0017729E">
        <w:rPr>
          <w:rFonts w:ascii="Segoe UI" w:hAnsi="Segoe UI" w:cs="Segoe UI"/>
          <w:iCs/>
          <w:szCs w:val="24"/>
          <w:lang w:val="de-DE"/>
        </w:rPr>
        <w:t>Mar</w:t>
      </w:r>
      <w:r w:rsidR="007B2654">
        <w:rPr>
          <w:rFonts w:ascii="Segoe UI" w:hAnsi="Segoe UI" w:cs="Segoe UI"/>
          <w:iCs/>
          <w:szCs w:val="24"/>
          <w:lang w:val="de-DE"/>
        </w:rPr>
        <w:t>kus Blank</w:t>
      </w:r>
      <w:r w:rsidRPr="0017729E">
        <w:rPr>
          <w:rFonts w:ascii="Segoe UI" w:hAnsi="Segoe UI" w:cs="Segoe UI"/>
          <w:iCs/>
          <w:szCs w:val="24"/>
          <w:lang w:val="de-DE"/>
        </w:rPr>
        <w:t xml:space="preserve">, Tel: </w:t>
      </w:r>
      <w:r w:rsidR="007B2654" w:rsidRPr="007B2654">
        <w:rPr>
          <w:rFonts w:ascii="Segoe UI" w:hAnsi="Segoe UI" w:cs="Segoe UI"/>
          <w:iCs/>
          <w:szCs w:val="24"/>
          <w:lang w:val="de-DE"/>
        </w:rPr>
        <w:t>0664/82 52 321</w:t>
      </w:r>
      <w:r w:rsidRPr="0017729E">
        <w:rPr>
          <w:rFonts w:ascii="Segoe UI" w:hAnsi="Segoe UI" w:cs="Segoe UI"/>
          <w:iCs/>
          <w:szCs w:val="24"/>
          <w:lang w:val="de-DE"/>
        </w:rPr>
        <w:t xml:space="preserve">, </w:t>
      </w:r>
      <w:hyperlink r:id="rId5" w:history="1">
        <w:r w:rsidR="007B2654" w:rsidRPr="007B2654">
          <w:rPr>
            <w:sz w:val="24"/>
            <w:lang w:val="de-DE"/>
          </w:rPr>
          <w:t>m.blank@nationalpark-gesaeuse.at</w:t>
        </w:r>
      </w:hyperlink>
      <w:r w:rsidR="009626B3" w:rsidRPr="007B2654">
        <w:rPr>
          <w:rFonts w:ascii="Segoe UI" w:hAnsi="Segoe UI" w:cs="Segoe UI"/>
          <w:iCs/>
          <w:sz w:val="24"/>
          <w:szCs w:val="24"/>
          <w:lang w:val="de-DE"/>
        </w:rPr>
        <w:t xml:space="preserve"> </w:t>
      </w:r>
    </w:p>
    <w:p w:rsidR="00736354" w:rsidRDefault="00736354" w:rsidP="00F013EB">
      <w:pPr>
        <w:rPr>
          <w:rFonts w:ascii="Segoe UI" w:hAnsi="Segoe UI" w:cs="Segoe UI"/>
          <w:szCs w:val="24"/>
          <w:u w:val="single"/>
          <w:lang w:val="de-DE"/>
        </w:rPr>
      </w:pPr>
    </w:p>
    <w:p w:rsidR="002673EA" w:rsidRDefault="000A0C5A" w:rsidP="00F013EB">
      <w:pPr>
        <w:rPr>
          <w:rFonts w:ascii="Segoe UI" w:hAnsi="Segoe UI" w:cs="Segoe UI"/>
          <w:szCs w:val="24"/>
          <w:lang w:val="de-DE"/>
        </w:rPr>
      </w:pPr>
      <w:r w:rsidRPr="0017729E">
        <w:rPr>
          <w:rFonts w:ascii="Segoe UI" w:hAnsi="Segoe UI" w:cs="Segoe UI"/>
          <w:szCs w:val="24"/>
          <w:u w:val="single"/>
          <w:lang w:val="de-DE"/>
        </w:rPr>
        <w:t>Allgemeine Presseanfragen:</w:t>
      </w:r>
      <w:r w:rsidRPr="0017729E">
        <w:rPr>
          <w:rFonts w:ascii="Segoe UI" w:hAnsi="Segoe UI" w:cs="Segoe UI"/>
          <w:szCs w:val="24"/>
          <w:lang w:val="de-DE"/>
        </w:rPr>
        <w:t xml:space="preserve"> Isabella </w:t>
      </w:r>
      <w:proofErr w:type="spellStart"/>
      <w:r w:rsidRPr="0017729E">
        <w:rPr>
          <w:rFonts w:ascii="Segoe UI" w:hAnsi="Segoe UI" w:cs="Segoe UI"/>
          <w:szCs w:val="24"/>
          <w:lang w:val="de-DE"/>
        </w:rPr>
        <w:t>Mitterböck</w:t>
      </w:r>
      <w:proofErr w:type="spellEnd"/>
      <w:r w:rsidRPr="0017729E">
        <w:rPr>
          <w:rFonts w:ascii="Segoe UI" w:hAnsi="Segoe UI" w:cs="Segoe UI"/>
          <w:szCs w:val="24"/>
          <w:lang w:val="de-DE"/>
        </w:rPr>
        <w:t xml:space="preserve">, Tel: 0664/34 65 629, </w:t>
      </w:r>
      <w:proofErr w:type="gramStart"/>
      <w:r w:rsidR="00F1272D">
        <w:rPr>
          <w:rFonts w:ascii="Segoe UI" w:hAnsi="Segoe UI" w:cs="Segoe UI"/>
          <w:szCs w:val="24"/>
          <w:lang w:val="de-DE"/>
        </w:rPr>
        <w:t>i.mitterboeck</w:t>
      </w:r>
      <w:proofErr w:type="gramEnd"/>
      <w:r w:rsidR="00F1272D">
        <w:rPr>
          <w:rFonts w:ascii="Segoe UI" w:hAnsi="Segoe UI" w:cs="Segoe UI"/>
          <w:szCs w:val="24"/>
          <w:lang w:val="de-DE"/>
        </w:rPr>
        <w:t>@</w:t>
      </w:r>
      <w:hyperlink r:id="rId6" w:history="1">
        <w:r w:rsidR="009626B3" w:rsidRPr="00F1272D">
          <w:rPr>
            <w:rFonts w:ascii="Segoe UI" w:hAnsi="Segoe UI" w:cs="Segoe UI"/>
            <w:szCs w:val="24"/>
            <w:lang w:val="de-DE"/>
          </w:rPr>
          <w:t>nationalpark-gesaeuse.at</w:t>
        </w:r>
      </w:hyperlink>
    </w:p>
    <w:p w:rsidR="00F1272D" w:rsidRPr="00F1272D" w:rsidRDefault="00F1272D" w:rsidP="00F013EB">
      <w:pPr>
        <w:rPr>
          <w:rFonts w:ascii="Segoe UI" w:hAnsi="Segoe UI" w:cs="Segoe UI"/>
          <w:szCs w:val="24"/>
          <w:lang w:val="de-DE"/>
        </w:rPr>
      </w:pPr>
    </w:p>
    <w:p w:rsidR="00CF0290" w:rsidRPr="00581562" w:rsidRDefault="00CF0290">
      <w:pPr>
        <w:rPr>
          <w:rFonts w:ascii="Segoe UI" w:hAnsi="Segoe UI" w:cs="Segoe UI"/>
          <w:b/>
          <w:iCs/>
          <w:sz w:val="24"/>
          <w:szCs w:val="24"/>
          <w:lang w:val="de-DE"/>
        </w:rPr>
      </w:pPr>
    </w:p>
    <w:p w:rsidR="002673EA" w:rsidRDefault="002673EA" w:rsidP="00F013EB">
      <w:pPr>
        <w:rPr>
          <w:b/>
          <w:iCs/>
          <w:lang w:val="de-DE"/>
        </w:rPr>
      </w:pPr>
    </w:p>
    <w:p w:rsidR="008137E2" w:rsidRDefault="008137E2" w:rsidP="00F013EB">
      <w:pPr>
        <w:rPr>
          <w:b/>
          <w:iCs/>
          <w:lang w:val="de-DE"/>
        </w:rPr>
      </w:pPr>
    </w:p>
    <w:p w:rsidR="008137E2" w:rsidRDefault="008137E2" w:rsidP="00F013EB">
      <w:pPr>
        <w:rPr>
          <w:b/>
          <w:iCs/>
          <w:lang w:val="de-DE"/>
        </w:rPr>
      </w:pPr>
    </w:p>
    <w:p w:rsidR="008137E2" w:rsidRDefault="008137E2" w:rsidP="00F013EB">
      <w:pPr>
        <w:rPr>
          <w:b/>
          <w:iCs/>
          <w:lang w:val="de-DE"/>
        </w:rPr>
      </w:pPr>
    </w:p>
    <w:p w:rsidR="008137E2" w:rsidRDefault="008137E2" w:rsidP="00F013EB">
      <w:pPr>
        <w:rPr>
          <w:b/>
          <w:iCs/>
          <w:lang w:val="de-DE"/>
        </w:rPr>
      </w:pPr>
    </w:p>
    <w:p w:rsidR="008137E2" w:rsidRDefault="00477F66" w:rsidP="00F013EB">
      <w:pPr>
        <w:rPr>
          <w:b/>
          <w:iCs/>
          <w:lang w:val="de-DE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3058795</wp:posOffset>
            </wp:positionH>
            <wp:positionV relativeFrom="paragraph">
              <wp:posOffset>0</wp:posOffset>
            </wp:positionV>
            <wp:extent cx="2522220" cy="3362960"/>
            <wp:effectExtent l="0" t="0" r="0" b="8890"/>
            <wp:wrapTight wrapText="bothSides">
              <wp:wrapPolygon edited="0">
                <wp:start x="0" y="0"/>
                <wp:lineTo x="0" y="21535"/>
                <wp:lineTo x="21372" y="21535"/>
                <wp:lineTo x="21372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336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220345</wp:posOffset>
            </wp:positionH>
            <wp:positionV relativeFrom="paragraph">
              <wp:posOffset>0</wp:posOffset>
            </wp:positionV>
            <wp:extent cx="2522220" cy="3362960"/>
            <wp:effectExtent l="0" t="0" r="0" b="8890"/>
            <wp:wrapTight wrapText="left">
              <wp:wrapPolygon edited="0">
                <wp:start x="0" y="0"/>
                <wp:lineTo x="0" y="21535"/>
                <wp:lineTo x="21372" y="21535"/>
                <wp:lineTo x="21372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336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7F66" w:rsidRPr="00477F66" w:rsidRDefault="00477F66" w:rsidP="00477F66">
      <w:pPr>
        <w:jc w:val="center"/>
        <w:rPr>
          <w:sz w:val="20"/>
        </w:rPr>
      </w:pPr>
      <w:r w:rsidRPr="00477F66">
        <w:rPr>
          <w:rFonts w:ascii="Segoe UI" w:hAnsi="Segoe UI" w:cs="Segoe UI"/>
          <w:sz w:val="20"/>
        </w:rPr>
        <w:t>©</w:t>
      </w:r>
      <w:r w:rsidRPr="00477F66">
        <w:rPr>
          <w:rFonts w:ascii="Segoe UI" w:hAnsi="Segoe UI" w:cs="Segoe UI"/>
          <w:sz w:val="20"/>
          <w:szCs w:val="24"/>
        </w:rPr>
        <w:t xml:space="preserve"> </w:t>
      </w:r>
      <w:r>
        <w:rPr>
          <w:rFonts w:ascii="Segoe UI" w:hAnsi="Segoe UI" w:cs="Segoe UI"/>
          <w:sz w:val="20"/>
          <w:szCs w:val="24"/>
        </w:rPr>
        <w:t>Nationalpark Gesäuse GmbH, Markus Blank</w:t>
      </w:r>
    </w:p>
    <w:p w:rsidR="008137E2" w:rsidRDefault="008137E2" w:rsidP="00F013EB">
      <w:pPr>
        <w:rPr>
          <w:b/>
          <w:iCs/>
          <w:lang w:val="de-DE"/>
        </w:rPr>
      </w:pPr>
    </w:p>
    <w:p w:rsidR="00EB0429" w:rsidRPr="00581562" w:rsidRDefault="00EB0429" w:rsidP="00581562">
      <w:pPr>
        <w:rPr>
          <w:rFonts w:ascii="Segoe UI" w:hAnsi="Segoe UI" w:cs="Segoe UI"/>
          <w:sz w:val="14"/>
          <w:szCs w:val="24"/>
        </w:rPr>
      </w:pPr>
      <w:bookmarkStart w:id="0" w:name="_GoBack"/>
      <w:bookmarkEnd w:id="0"/>
      <w:r w:rsidRPr="000A0C5A">
        <w:rPr>
          <w:rFonts w:ascii="Segoe UI" w:hAnsi="Segoe UI" w:cs="Segoe UI"/>
          <w:sz w:val="20"/>
        </w:rPr>
        <w:t xml:space="preserve">Die Fotos können in hoher Auflösung von </w:t>
      </w:r>
      <w:hyperlink r:id="rId9" w:history="1">
        <w:r w:rsidR="00DA3FA3" w:rsidRPr="0064450E">
          <w:rPr>
            <w:rStyle w:val="Hyperlink"/>
            <w:rFonts w:ascii="Segoe UI" w:hAnsi="Segoe UI" w:cs="Segoe UI"/>
            <w:sz w:val="20"/>
          </w:rPr>
          <w:t>https://nationalpark-gesaeuse.at/service/presse/</w:t>
        </w:r>
      </w:hyperlink>
      <w:r w:rsidR="00DA3FA3">
        <w:rPr>
          <w:rFonts w:ascii="Segoe UI" w:hAnsi="Segoe UI" w:cs="Segoe UI"/>
          <w:sz w:val="20"/>
        </w:rPr>
        <w:t xml:space="preserve"> </w:t>
      </w:r>
      <w:r w:rsidRPr="000A0C5A">
        <w:rPr>
          <w:rFonts w:ascii="Segoe UI" w:hAnsi="Segoe UI" w:cs="Segoe UI"/>
          <w:sz w:val="20"/>
        </w:rPr>
        <w:t>heruntergeladen werden. Verwendung ausschließlich für Berichte im Zusammenhang mit dieser Presseinformation und unter Anführung der Bildrechte. Jede weitere Nutzung des Bildmaterials bedarf der Zustimmung der Nationalpark Gesäuse GmbH.</w:t>
      </w:r>
    </w:p>
    <w:p w:rsidR="00FA39D5" w:rsidRDefault="00FA39D5" w:rsidP="003240C7">
      <w:pPr>
        <w:tabs>
          <w:tab w:val="left" w:pos="0"/>
        </w:tabs>
        <w:rPr>
          <w:b/>
          <w:iCs/>
          <w:lang w:val="de-DE"/>
        </w:rPr>
      </w:pPr>
    </w:p>
    <w:sectPr w:rsidR="00FA39D5" w:rsidSect="00EF3B1D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FA0"/>
    <w:rsid w:val="00006D8F"/>
    <w:rsid w:val="00065E03"/>
    <w:rsid w:val="00093B41"/>
    <w:rsid w:val="000A0C5A"/>
    <w:rsid w:val="000B7643"/>
    <w:rsid w:val="0016483B"/>
    <w:rsid w:val="001651C1"/>
    <w:rsid w:val="0017729E"/>
    <w:rsid w:val="001968AD"/>
    <w:rsid w:val="001B0DE3"/>
    <w:rsid w:val="001D1515"/>
    <w:rsid w:val="001E56EF"/>
    <w:rsid w:val="00204124"/>
    <w:rsid w:val="00254BD3"/>
    <w:rsid w:val="00260541"/>
    <w:rsid w:val="002673EA"/>
    <w:rsid w:val="002677D1"/>
    <w:rsid w:val="00292221"/>
    <w:rsid w:val="002A4DBC"/>
    <w:rsid w:val="003240C7"/>
    <w:rsid w:val="003A1441"/>
    <w:rsid w:val="003C52BC"/>
    <w:rsid w:val="003E34B9"/>
    <w:rsid w:val="004206A1"/>
    <w:rsid w:val="004367B0"/>
    <w:rsid w:val="00461FEB"/>
    <w:rsid w:val="00477F66"/>
    <w:rsid w:val="0049738F"/>
    <w:rsid w:val="005343E7"/>
    <w:rsid w:val="0053614B"/>
    <w:rsid w:val="00551752"/>
    <w:rsid w:val="00581562"/>
    <w:rsid w:val="00585CA3"/>
    <w:rsid w:val="00586ABE"/>
    <w:rsid w:val="00595415"/>
    <w:rsid w:val="005B175B"/>
    <w:rsid w:val="005D6CB9"/>
    <w:rsid w:val="00602420"/>
    <w:rsid w:val="00651A64"/>
    <w:rsid w:val="006C44B4"/>
    <w:rsid w:val="006D319B"/>
    <w:rsid w:val="006F12B9"/>
    <w:rsid w:val="007125D2"/>
    <w:rsid w:val="00736354"/>
    <w:rsid w:val="00736D07"/>
    <w:rsid w:val="00742AB0"/>
    <w:rsid w:val="00743562"/>
    <w:rsid w:val="00755204"/>
    <w:rsid w:val="00761E55"/>
    <w:rsid w:val="007769E7"/>
    <w:rsid w:val="00787A26"/>
    <w:rsid w:val="007B2654"/>
    <w:rsid w:val="007F669E"/>
    <w:rsid w:val="00806BFB"/>
    <w:rsid w:val="008137E2"/>
    <w:rsid w:val="00864235"/>
    <w:rsid w:val="00870AC0"/>
    <w:rsid w:val="008B4818"/>
    <w:rsid w:val="00917FB8"/>
    <w:rsid w:val="009626B3"/>
    <w:rsid w:val="00965BB2"/>
    <w:rsid w:val="00965FE5"/>
    <w:rsid w:val="009669C5"/>
    <w:rsid w:val="00970B1B"/>
    <w:rsid w:val="009C4DED"/>
    <w:rsid w:val="009E1C06"/>
    <w:rsid w:val="00A01782"/>
    <w:rsid w:val="00A1448F"/>
    <w:rsid w:val="00A30B06"/>
    <w:rsid w:val="00A73EB1"/>
    <w:rsid w:val="00AC194B"/>
    <w:rsid w:val="00AE690A"/>
    <w:rsid w:val="00AE748E"/>
    <w:rsid w:val="00B04A61"/>
    <w:rsid w:val="00B26075"/>
    <w:rsid w:val="00B8189A"/>
    <w:rsid w:val="00BA413B"/>
    <w:rsid w:val="00BC0D3D"/>
    <w:rsid w:val="00BC7110"/>
    <w:rsid w:val="00C358D2"/>
    <w:rsid w:val="00C817B0"/>
    <w:rsid w:val="00C84394"/>
    <w:rsid w:val="00C9713F"/>
    <w:rsid w:val="00CA516C"/>
    <w:rsid w:val="00CD7285"/>
    <w:rsid w:val="00CE751B"/>
    <w:rsid w:val="00CF0290"/>
    <w:rsid w:val="00D12FA0"/>
    <w:rsid w:val="00D61BAD"/>
    <w:rsid w:val="00D67C53"/>
    <w:rsid w:val="00DA3FA3"/>
    <w:rsid w:val="00E31247"/>
    <w:rsid w:val="00E61CD6"/>
    <w:rsid w:val="00E97BE5"/>
    <w:rsid w:val="00EA41F2"/>
    <w:rsid w:val="00EB0429"/>
    <w:rsid w:val="00EC7992"/>
    <w:rsid w:val="00EF052C"/>
    <w:rsid w:val="00EF3B1D"/>
    <w:rsid w:val="00F013EB"/>
    <w:rsid w:val="00F1272D"/>
    <w:rsid w:val="00F144B5"/>
    <w:rsid w:val="00F20F36"/>
    <w:rsid w:val="00F30F58"/>
    <w:rsid w:val="00F71447"/>
    <w:rsid w:val="00F95463"/>
    <w:rsid w:val="00F95E00"/>
    <w:rsid w:val="00FA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D3BC3"/>
  <w15:docId w15:val="{4DB0AFAD-3A66-4C5A-B11C-F80465DB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36D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546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06BFB"/>
    <w:rPr>
      <w:color w:val="0000FF" w:themeColor="hyperlink"/>
      <w:u w:val="single"/>
    </w:rPr>
  </w:style>
  <w:style w:type="paragraph" w:styleId="KeinLeerraum">
    <w:name w:val="No Spacing"/>
    <w:basedOn w:val="Standard"/>
    <w:link w:val="KeinLeerraumZchn"/>
    <w:uiPriority w:val="1"/>
    <w:qFormat/>
    <w:rsid w:val="00F144B5"/>
    <w:pPr>
      <w:spacing w:after="0" w:line="240" w:lineRule="auto"/>
    </w:pPr>
    <w:rPr>
      <w:rFonts w:ascii="Calibri" w:hAnsi="Calibri" w:cs="Calibri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144B5"/>
    <w:rPr>
      <w:rFonts w:ascii="Calibri" w:hAnsi="Calibri" w:cs="Calibri"/>
    </w:rPr>
  </w:style>
  <w:style w:type="character" w:styleId="BesuchterLink">
    <w:name w:val="FollowedHyperlink"/>
    <w:basedOn w:val="Absatz-Standardschriftart"/>
    <w:uiPriority w:val="99"/>
    <w:semiHidden/>
    <w:unhideWhenUsed/>
    <w:rsid w:val="00CE751B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2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schiefer@nationalpark-gesaeuse.a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.blank@nationalpark-gesaeuse.a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nationalpark-gesaeuse.at/service/press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Hartmann</dc:creator>
  <cp:lastModifiedBy>Isabella Mitterboeck</cp:lastModifiedBy>
  <cp:revision>3</cp:revision>
  <cp:lastPrinted>2020-03-10T10:30:00Z</cp:lastPrinted>
  <dcterms:created xsi:type="dcterms:W3CDTF">2021-08-09T08:41:00Z</dcterms:created>
  <dcterms:modified xsi:type="dcterms:W3CDTF">2021-08-09T08:53:00Z</dcterms:modified>
</cp:coreProperties>
</file>